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06" w:rsidRPr="00E76406" w:rsidRDefault="00E76406" w:rsidP="00E76406">
      <w:pPr>
        <w:bidi/>
        <w:spacing w:after="0" w:line="20" w:lineRule="atLeast"/>
        <w:ind w:left="-58" w:right="-142"/>
        <w:jc w:val="center"/>
        <w:rPr>
          <w:rFonts w:ascii="Sakkal Majalla" w:hAnsi="Sakkal Majalla" w:cs="Sakkal Majalla"/>
          <w:b/>
          <w:bCs/>
          <w:sz w:val="40"/>
          <w:szCs w:val="40"/>
          <w:rtl/>
        </w:rPr>
      </w:pPr>
      <w:r w:rsidRPr="00E76406">
        <w:rPr>
          <w:rFonts w:ascii="Sakkal Majalla" w:hAnsi="Sakkal Majalla" w:cs="Sakkal Majalla" w:hint="cs"/>
          <w:b/>
          <w:bCs/>
          <w:color w:val="FF0000"/>
          <w:sz w:val="112"/>
          <w:szCs w:val="112"/>
          <w:rtl/>
        </w:rPr>
        <w:t xml:space="preserve">تسويق النفط الخام </w:t>
      </w:r>
    </w:p>
    <w:p w:rsidR="00E76406" w:rsidRDefault="00E76406" w:rsidP="00E76406">
      <w:pPr>
        <w:bidi/>
        <w:spacing w:before="120" w:after="120" w:line="20" w:lineRule="atLeast"/>
        <w:ind w:left="-341"/>
        <w:jc w:val="center"/>
        <w:rPr>
          <w:rFonts w:ascii="Sakkal Majalla" w:hAnsi="Sakkal Majalla" w:cs="Sakkal Majalla"/>
          <w:sz w:val="36"/>
          <w:szCs w:val="36"/>
          <w:rtl/>
        </w:rPr>
      </w:pPr>
    </w:p>
    <w:p w:rsidR="00E76406" w:rsidRDefault="00E76406" w:rsidP="00E76406">
      <w:pPr>
        <w:bidi/>
        <w:spacing w:before="120" w:after="120" w:line="20" w:lineRule="atLeast"/>
        <w:ind w:left="-341"/>
        <w:jc w:val="center"/>
        <w:rPr>
          <w:rFonts w:ascii="Sakkal Majalla" w:hAnsi="Sakkal Majalla" w:cs="Sakkal Majalla"/>
          <w:sz w:val="36"/>
          <w:szCs w:val="36"/>
          <w:rtl/>
        </w:rPr>
      </w:pPr>
      <w:r w:rsidRPr="006505BB">
        <w:rPr>
          <w:rFonts w:ascii="Sakkal Majalla" w:hAnsi="Sakkal Majalla" w:cs="Sakkal Majalla" w:hint="cs"/>
          <w:noProof/>
          <w:sz w:val="36"/>
          <w:szCs w:val="36"/>
          <w:rtl/>
        </w:rPr>
        <w:drawing>
          <wp:inline distT="0" distB="0" distL="0" distR="0">
            <wp:extent cx="5274310" cy="3792432"/>
            <wp:effectExtent l="171450" t="133350" r="364490" b="303318"/>
            <wp:docPr id="1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274310" cy="3792432"/>
                    </a:xfrm>
                    <a:prstGeom prst="rect">
                      <a:avLst/>
                    </a:prstGeom>
                    <a:ln>
                      <a:noFill/>
                    </a:ln>
                    <a:effectLst>
                      <a:outerShdw blurRad="292100" dist="139700" dir="2700000" algn="tl" rotWithShape="0">
                        <a:srgbClr val="333333">
                          <a:alpha val="65000"/>
                        </a:srgbClr>
                      </a:outerShdw>
                    </a:effectLst>
                  </pic:spPr>
                </pic:pic>
              </a:graphicData>
            </a:graphic>
          </wp:inline>
        </w:drawing>
      </w: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Pr="00CC26F5" w:rsidRDefault="00E76406" w:rsidP="00E76406">
      <w:pPr>
        <w:bidi/>
        <w:spacing w:before="120" w:after="120" w:line="20" w:lineRule="atLeast"/>
        <w:ind w:left="-341"/>
        <w:jc w:val="mediumKashida"/>
        <w:rPr>
          <w:rFonts w:ascii="Sakkal Majalla" w:hAnsi="Sakkal Majalla" w:cs="Sakkal Majalla"/>
          <w:sz w:val="32"/>
          <w:szCs w:val="32"/>
          <w:rtl/>
        </w:rPr>
      </w:pPr>
    </w:p>
    <w:p w:rsidR="009F0DB5" w:rsidRPr="009F0DB5" w:rsidRDefault="009F0DB5" w:rsidP="009F0DB5">
      <w:pPr>
        <w:bidi/>
        <w:spacing w:before="120" w:after="120" w:line="20" w:lineRule="atLeast"/>
        <w:ind w:left="-341"/>
        <w:jc w:val="mediumKashida"/>
        <w:rPr>
          <w:rFonts w:ascii="Sakkal Majalla" w:hAnsi="Sakkal Majalla" w:cs="Sakkal Majalla"/>
          <w:sz w:val="36"/>
          <w:szCs w:val="36"/>
          <w:rtl/>
        </w:rPr>
      </w:pPr>
      <w:r w:rsidRPr="009F0DB5">
        <w:rPr>
          <w:rFonts w:ascii="Sakkal Majalla" w:hAnsi="Sakkal Majalla" w:cs="Sakkal Majalla" w:hint="cs"/>
          <w:sz w:val="36"/>
          <w:szCs w:val="36"/>
          <w:rtl/>
        </w:rPr>
        <w:t>يباع النفط الخام اليمني منذ عام 2009م بحسب مناقصات دولية تعلن بشكل شهري من قبل اللجنة العليا لتسويق النفط الخام، من خلال اربع محطات بيع هي:</w:t>
      </w:r>
    </w:p>
    <w:p w:rsidR="009F0DB5" w:rsidRPr="00CE6370" w:rsidRDefault="009F0DB5" w:rsidP="009F0DB5">
      <w:pPr>
        <w:pStyle w:val="a3"/>
        <w:numPr>
          <w:ilvl w:val="0"/>
          <w:numId w:val="3"/>
        </w:numPr>
        <w:spacing w:before="120" w:after="120" w:line="20" w:lineRule="atLeast"/>
        <w:jc w:val="mediumKashida"/>
        <w:rPr>
          <w:rFonts w:ascii="Sakkal Majalla" w:hAnsi="Sakkal Majalla" w:cs="Sakkal Majalla"/>
          <w:sz w:val="32"/>
          <w:szCs w:val="32"/>
          <w:rtl/>
        </w:rPr>
      </w:pPr>
      <w:r w:rsidRPr="00CE6370">
        <w:rPr>
          <w:rFonts w:ascii="Sakkal Majalla" w:hAnsi="Sakkal Majalla" w:cs="Sakkal Majalla" w:hint="cs"/>
          <w:sz w:val="32"/>
          <w:szCs w:val="32"/>
          <w:rtl/>
        </w:rPr>
        <w:t>مرحلة تأهيل الشركة المتقدمة لشراء النفط الخام اليمني.</w:t>
      </w:r>
    </w:p>
    <w:p w:rsidR="009F0DB5" w:rsidRPr="00CE6370" w:rsidRDefault="009F0DB5" w:rsidP="009F0DB5">
      <w:pPr>
        <w:pStyle w:val="a3"/>
        <w:numPr>
          <w:ilvl w:val="0"/>
          <w:numId w:val="3"/>
        </w:numPr>
        <w:spacing w:before="120" w:after="120" w:line="20" w:lineRule="atLeast"/>
        <w:jc w:val="mediumKashida"/>
        <w:rPr>
          <w:rFonts w:ascii="Sakkal Majalla" w:hAnsi="Sakkal Majalla" w:cs="Sakkal Majalla"/>
          <w:sz w:val="32"/>
          <w:szCs w:val="32"/>
          <w:rtl/>
        </w:rPr>
      </w:pPr>
      <w:r w:rsidRPr="00CE6370">
        <w:rPr>
          <w:rFonts w:ascii="Sakkal Majalla" w:hAnsi="Sakkal Majalla" w:cs="Sakkal Majalla" w:hint="cs"/>
          <w:sz w:val="32"/>
          <w:szCs w:val="32"/>
          <w:rtl/>
        </w:rPr>
        <w:t>مرحلة إعلان سعر البيع والتفاوض والتعاقد.</w:t>
      </w:r>
    </w:p>
    <w:p w:rsidR="009F0DB5" w:rsidRPr="00CE6370" w:rsidRDefault="009F0DB5" w:rsidP="009F0DB5">
      <w:pPr>
        <w:pStyle w:val="a3"/>
        <w:numPr>
          <w:ilvl w:val="0"/>
          <w:numId w:val="3"/>
        </w:numPr>
        <w:spacing w:before="120" w:after="120" w:line="20" w:lineRule="atLeast"/>
        <w:jc w:val="mediumKashida"/>
        <w:rPr>
          <w:rFonts w:ascii="Sakkal Majalla" w:hAnsi="Sakkal Majalla" w:cs="Sakkal Majalla"/>
          <w:sz w:val="32"/>
          <w:szCs w:val="32"/>
          <w:rtl/>
        </w:rPr>
      </w:pPr>
      <w:r w:rsidRPr="00CE6370">
        <w:rPr>
          <w:rFonts w:ascii="Sakkal Majalla" w:hAnsi="Sakkal Majalla" w:cs="Sakkal Majalla" w:hint="cs"/>
          <w:sz w:val="32"/>
          <w:szCs w:val="32"/>
          <w:rtl/>
        </w:rPr>
        <w:t>مرحلة تحصيل الضمانات البنكية والبرمجة والشحن.</w:t>
      </w:r>
    </w:p>
    <w:p w:rsidR="009F0DB5" w:rsidRPr="00CE6370" w:rsidRDefault="009F0DB5" w:rsidP="009F0DB5">
      <w:pPr>
        <w:pStyle w:val="a3"/>
        <w:numPr>
          <w:ilvl w:val="0"/>
          <w:numId w:val="3"/>
        </w:numPr>
        <w:spacing w:before="120" w:after="120" w:line="20" w:lineRule="atLeast"/>
        <w:jc w:val="mediumKashida"/>
        <w:rPr>
          <w:rFonts w:ascii="Sakkal Majalla" w:hAnsi="Sakkal Majalla" w:cs="Sakkal Majalla"/>
          <w:sz w:val="32"/>
          <w:szCs w:val="32"/>
          <w:rtl/>
        </w:rPr>
      </w:pPr>
      <w:r w:rsidRPr="00CE6370">
        <w:rPr>
          <w:rFonts w:ascii="Sakkal Majalla" w:hAnsi="Sakkal Majalla" w:cs="Sakkal Majalla" w:hint="cs"/>
          <w:sz w:val="32"/>
          <w:szCs w:val="32"/>
          <w:rtl/>
        </w:rPr>
        <w:t>مرحلة تحصيل إيرادات الخزينه العامة.</w:t>
      </w:r>
      <w:r>
        <w:rPr>
          <w:rFonts w:ascii="Sakkal Majalla" w:hAnsi="Sakkal Majalla" w:cs="Sakkal Majalla" w:hint="cs"/>
          <w:sz w:val="32"/>
          <w:szCs w:val="32"/>
          <w:rtl/>
        </w:rPr>
        <w:t xml:space="preserve"> </w:t>
      </w:r>
    </w:p>
    <w:p w:rsidR="009F0DB5" w:rsidRPr="009F0DB5" w:rsidRDefault="009F0DB5" w:rsidP="009F0DB5">
      <w:pPr>
        <w:bidi/>
        <w:spacing w:before="120" w:after="120" w:line="20" w:lineRule="atLeast"/>
        <w:ind w:left="-341"/>
        <w:jc w:val="mediumKashida"/>
        <w:rPr>
          <w:rFonts w:ascii="Sakkal Majalla" w:hAnsi="Sakkal Majalla" w:cs="Sakkal Majalla" w:hint="cs"/>
          <w:sz w:val="32"/>
          <w:szCs w:val="32"/>
          <w:rtl/>
        </w:rPr>
      </w:pPr>
      <w:r w:rsidRPr="009F0DB5">
        <w:rPr>
          <w:rFonts w:ascii="Sakkal Majalla" w:hAnsi="Sakkal Majalla" w:cs="Sakkal Majalla" w:hint="cs"/>
          <w:sz w:val="32"/>
          <w:szCs w:val="32"/>
          <w:rtl/>
        </w:rPr>
        <w:lastRenderedPageBreak/>
        <w:t xml:space="preserve">وتتقدم لشراءه شركات عالمية عديدة كشركة بي بي البريطانية، واركاديا النرويجية، وشركات صينية ومن جنسيات عدة لها وكلاء محليون. </w:t>
      </w:r>
    </w:p>
    <w:p w:rsidR="009F0DB5" w:rsidRDefault="009F0DB5" w:rsidP="009F0DB5">
      <w:pPr>
        <w:bidi/>
        <w:spacing w:before="120" w:after="120" w:line="20" w:lineRule="atLeast"/>
        <w:ind w:left="-341"/>
        <w:jc w:val="mediumKashida"/>
        <w:rPr>
          <w:rFonts w:ascii="Sakkal Majalla" w:hAnsi="Sakkal Majalla" w:cs="Sakkal Majalla" w:hint="cs"/>
          <w:sz w:val="32"/>
          <w:szCs w:val="32"/>
          <w:rtl/>
        </w:rPr>
      </w:pPr>
      <w:r w:rsidRPr="009F0DB5">
        <w:rPr>
          <w:rFonts w:ascii="Sakkal Majalla" w:hAnsi="Sakkal Majalla" w:cs="Sakkal Majalla" w:hint="cs"/>
          <w:sz w:val="32"/>
          <w:szCs w:val="32"/>
          <w:rtl/>
        </w:rPr>
        <w:t>وكان</w:t>
      </w:r>
      <w:r>
        <w:rPr>
          <w:rFonts w:ascii="Sakkal Majalla" w:hAnsi="Sakkal Majalla" w:cs="Sakkal Majalla" w:hint="cs"/>
          <w:sz w:val="32"/>
          <w:szCs w:val="32"/>
          <w:rtl/>
        </w:rPr>
        <w:t xml:space="preserve"> تسويق النفط في السابق يتم عبر</w:t>
      </w:r>
      <w:r w:rsidRPr="00CC26F5">
        <w:rPr>
          <w:rFonts w:ascii="Sakkal Majalla" w:hAnsi="Sakkal Majalla" w:cs="Sakkal Majalla" w:hint="cs"/>
          <w:sz w:val="32"/>
          <w:szCs w:val="32"/>
          <w:rtl/>
        </w:rPr>
        <w:t xml:space="preserve"> المؤسسة اليمنية العامة للنفط والغاز ممثلة بدائرة تسويق النفط الخام </w:t>
      </w:r>
      <w:r>
        <w:rPr>
          <w:rFonts w:ascii="Sakkal Majalla" w:hAnsi="Sakkal Majalla" w:cs="Sakkal Majalla" w:hint="cs"/>
          <w:sz w:val="32"/>
          <w:szCs w:val="32"/>
          <w:rtl/>
        </w:rPr>
        <w:t xml:space="preserve">المسئولة </w:t>
      </w:r>
      <w:r w:rsidRPr="00CC26F5">
        <w:rPr>
          <w:rFonts w:ascii="Sakkal Majalla" w:hAnsi="Sakkal Majalla" w:cs="Sakkal Majalla" w:hint="cs"/>
          <w:sz w:val="32"/>
          <w:szCs w:val="32"/>
          <w:rtl/>
        </w:rPr>
        <w:t xml:space="preserve">إستناداً الى القرار الجمهوري رقم (47) الصادر بتاريخ 24/ 04 / 1996م واللائحه التنظيمية </w:t>
      </w:r>
      <w:r>
        <w:rPr>
          <w:rFonts w:ascii="Sakkal Majalla" w:hAnsi="Sakkal Majalla" w:cs="Sakkal Majalla" w:hint="cs"/>
          <w:sz w:val="32"/>
          <w:szCs w:val="32"/>
          <w:rtl/>
        </w:rPr>
        <w:t xml:space="preserve">عن </w:t>
      </w:r>
      <w:r w:rsidRPr="00CC26F5">
        <w:rPr>
          <w:rFonts w:ascii="Sakkal Majalla" w:hAnsi="Sakkal Majalla" w:cs="Sakkal Majalla" w:hint="cs"/>
          <w:sz w:val="32"/>
          <w:szCs w:val="32"/>
          <w:rtl/>
        </w:rPr>
        <w:t>عملية تسويق وبيع حصة الدولة من النفط الخام للسوق المحلية ممثلة بمصفاتي عدن ومأرب والأسواق الدولي</w:t>
      </w:r>
      <w:r>
        <w:rPr>
          <w:rFonts w:ascii="Sakkal Majalla" w:hAnsi="Sakkal Majalla" w:cs="Sakkal Majalla" w:hint="cs"/>
          <w:sz w:val="32"/>
          <w:szCs w:val="32"/>
          <w:rtl/>
        </w:rPr>
        <w:t>ة</w:t>
      </w:r>
      <w:r w:rsidRPr="00CC26F5">
        <w:rPr>
          <w:rFonts w:ascii="Sakkal Majalla" w:hAnsi="Sakkal Majalla" w:cs="Sakkal Majalla" w:hint="cs"/>
          <w:sz w:val="32"/>
          <w:szCs w:val="32"/>
          <w:rtl/>
        </w:rPr>
        <w:t xml:space="preserve"> وفقـــاً للسياســــات المقــــرة والمعتمدة من اللجنة الوزارية لتسويق النفط الخام</w:t>
      </w:r>
      <w:r>
        <w:rPr>
          <w:rFonts w:ascii="Sakkal Majalla" w:hAnsi="Sakkal Majalla" w:cs="Sakkal Majalla" w:hint="cs"/>
          <w:sz w:val="32"/>
          <w:szCs w:val="32"/>
          <w:rtl/>
        </w:rPr>
        <w:t>.</w:t>
      </w:r>
    </w:p>
    <w:p w:rsidR="009F0DB5" w:rsidRPr="00CC26F5" w:rsidRDefault="009F0DB5" w:rsidP="009F0DB5">
      <w:pPr>
        <w:bidi/>
        <w:spacing w:before="120" w:after="120" w:line="20" w:lineRule="atLeast"/>
        <w:ind w:left="-341"/>
        <w:jc w:val="mediumKashida"/>
        <w:rPr>
          <w:rFonts w:ascii="Sakkal Majalla" w:hAnsi="Sakkal Majalla" w:cs="Sakkal Majalla"/>
          <w:sz w:val="32"/>
          <w:szCs w:val="32"/>
          <w:rtl/>
        </w:rPr>
      </w:pPr>
      <w:r w:rsidRPr="009F0DB5">
        <w:rPr>
          <w:rFonts w:ascii="Sakkal Majalla" w:hAnsi="Sakkal Majalla" w:cs="Sakkal Majalla" w:hint="cs"/>
          <w:sz w:val="32"/>
          <w:szCs w:val="32"/>
          <w:rtl/>
        </w:rPr>
        <w:t>وكانت</w:t>
      </w:r>
      <w:r>
        <w:rPr>
          <w:rFonts w:ascii="Sakkal Majalla" w:hAnsi="Sakkal Majalla" w:cs="Sakkal Majalla" w:hint="cs"/>
          <w:sz w:val="32"/>
          <w:szCs w:val="32"/>
          <w:rtl/>
        </w:rPr>
        <w:t xml:space="preserve"> </w:t>
      </w:r>
      <w:r w:rsidRPr="00CC26F5">
        <w:rPr>
          <w:rFonts w:ascii="Sakkal Majalla" w:hAnsi="Sakkal Majalla" w:cs="Sakkal Majalla" w:hint="cs"/>
          <w:sz w:val="32"/>
          <w:szCs w:val="32"/>
          <w:rtl/>
        </w:rPr>
        <w:t xml:space="preserve">اللجنة الوزارية لتسويق النفط الخام </w:t>
      </w:r>
      <w:r>
        <w:rPr>
          <w:rFonts w:ascii="Sakkal Majalla" w:hAnsi="Sakkal Majalla" w:cs="Sakkal Majalla" w:hint="cs"/>
          <w:sz w:val="32"/>
          <w:szCs w:val="32"/>
          <w:rtl/>
        </w:rPr>
        <w:t xml:space="preserve">هي </w:t>
      </w:r>
      <w:r w:rsidRPr="00CC26F5">
        <w:rPr>
          <w:rFonts w:ascii="Sakkal Majalla" w:hAnsi="Sakkal Majalla" w:cs="Sakkal Majalla" w:hint="cs"/>
          <w:sz w:val="32"/>
          <w:szCs w:val="32"/>
          <w:rtl/>
        </w:rPr>
        <w:t>المكلف</w:t>
      </w:r>
      <w:r>
        <w:rPr>
          <w:rFonts w:ascii="Sakkal Majalla" w:hAnsi="Sakkal Majalla" w:cs="Sakkal Majalla" w:hint="cs"/>
          <w:sz w:val="32"/>
          <w:szCs w:val="32"/>
          <w:rtl/>
        </w:rPr>
        <w:t>ة</w:t>
      </w:r>
      <w:r w:rsidRPr="00CC26F5">
        <w:rPr>
          <w:rFonts w:ascii="Sakkal Majalla" w:hAnsi="Sakkal Majalla" w:cs="Sakkal Majalla" w:hint="cs"/>
          <w:sz w:val="32"/>
          <w:szCs w:val="32"/>
          <w:rtl/>
        </w:rPr>
        <w:t xml:space="preserve"> والمعنية بإتخاذ واعتماد السياسات والقرارات التسويقية والبيعية لحصة الدولة من النفط الخام وتتكون من</w:t>
      </w:r>
      <w:r w:rsidRPr="00CC26F5">
        <w:rPr>
          <w:rFonts w:ascii="Sakkal Majalla" w:hAnsi="Sakkal Majalla" w:cs="Sakkal Majalla" w:hint="cs"/>
          <w:sz w:val="32"/>
          <w:szCs w:val="32"/>
        </w:rPr>
        <w:t xml:space="preserve"> :-</w:t>
      </w:r>
    </w:p>
    <w:p w:rsidR="00E76406" w:rsidRPr="00F62710" w:rsidRDefault="00E76406" w:rsidP="00E76406">
      <w:pPr>
        <w:pStyle w:val="a3"/>
        <w:numPr>
          <w:ilvl w:val="0"/>
          <w:numId w:val="2"/>
        </w:numPr>
        <w:spacing w:before="120" w:after="120" w:line="20" w:lineRule="atLeast"/>
        <w:jc w:val="mediumKashida"/>
        <w:rPr>
          <w:rFonts w:ascii="Sakkal Majalla" w:hAnsi="Sakkal Majalla" w:cs="Sakkal Majalla"/>
          <w:sz w:val="32"/>
          <w:szCs w:val="32"/>
        </w:rPr>
      </w:pPr>
      <w:r w:rsidRPr="00F62710">
        <w:rPr>
          <w:rFonts w:ascii="Sakkal Majalla" w:hAnsi="Sakkal Majalla" w:cs="Sakkal Majalla" w:hint="cs"/>
          <w:sz w:val="32"/>
          <w:szCs w:val="32"/>
          <w:rtl/>
        </w:rPr>
        <w:t>وزير النفط و المعادن                                       رئيس اللجنة</w:t>
      </w:r>
    </w:p>
    <w:p w:rsidR="00E76406" w:rsidRPr="00F62710" w:rsidRDefault="00E76406" w:rsidP="00E76406">
      <w:pPr>
        <w:pStyle w:val="a3"/>
        <w:numPr>
          <w:ilvl w:val="0"/>
          <w:numId w:val="2"/>
        </w:numPr>
        <w:spacing w:before="120" w:after="120" w:line="20" w:lineRule="atLeast"/>
        <w:jc w:val="mediumKashida"/>
        <w:rPr>
          <w:rFonts w:ascii="Sakkal Majalla" w:hAnsi="Sakkal Majalla" w:cs="Sakkal Majalla"/>
          <w:sz w:val="32"/>
          <w:szCs w:val="32"/>
          <w:rtl/>
        </w:rPr>
      </w:pPr>
      <w:r w:rsidRPr="00F62710">
        <w:rPr>
          <w:rFonts w:ascii="Sakkal Majalla" w:hAnsi="Sakkal Majalla" w:cs="Sakkal Majalla" w:hint="cs"/>
          <w:sz w:val="32"/>
          <w:szCs w:val="32"/>
          <w:rtl/>
        </w:rPr>
        <w:t>وزير المالية                                               نائب رئيس اللجنة</w:t>
      </w:r>
    </w:p>
    <w:p w:rsidR="00E76406" w:rsidRPr="00F62710" w:rsidRDefault="00E76406" w:rsidP="00E76406">
      <w:pPr>
        <w:pStyle w:val="a3"/>
        <w:numPr>
          <w:ilvl w:val="0"/>
          <w:numId w:val="2"/>
        </w:numPr>
        <w:spacing w:before="120" w:after="120" w:line="20" w:lineRule="atLeast"/>
        <w:jc w:val="mediumKashida"/>
        <w:rPr>
          <w:rFonts w:ascii="Sakkal Majalla" w:hAnsi="Sakkal Majalla" w:cs="Sakkal Majalla"/>
          <w:sz w:val="32"/>
          <w:szCs w:val="32"/>
          <w:rtl/>
        </w:rPr>
      </w:pPr>
      <w:r w:rsidRPr="00F62710">
        <w:rPr>
          <w:rFonts w:ascii="Sakkal Majalla" w:hAnsi="Sakkal Majalla" w:cs="Sakkal Majalla" w:hint="cs"/>
          <w:sz w:val="32"/>
          <w:szCs w:val="32"/>
          <w:rtl/>
        </w:rPr>
        <w:t>وزير الصناعة و التجاره                                   عضو اللجنة </w:t>
      </w:r>
    </w:p>
    <w:p w:rsidR="00E76406" w:rsidRPr="00F62710" w:rsidRDefault="00E76406" w:rsidP="00E76406">
      <w:pPr>
        <w:pStyle w:val="a3"/>
        <w:numPr>
          <w:ilvl w:val="0"/>
          <w:numId w:val="2"/>
        </w:numPr>
        <w:spacing w:before="120" w:after="120" w:line="20" w:lineRule="atLeast"/>
        <w:jc w:val="mediumKashida"/>
        <w:rPr>
          <w:rFonts w:ascii="Sakkal Majalla" w:hAnsi="Sakkal Majalla" w:cs="Sakkal Majalla"/>
          <w:sz w:val="32"/>
          <w:szCs w:val="32"/>
          <w:rtl/>
        </w:rPr>
      </w:pPr>
      <w:r w:rsidRPr="00F62710">
        <w:rPr>
          <w:rFonts w:ascii="Sakkal Majalla" w:hAnsi="Sakkal Majalla" w:cs="Sakkal Majalla" w:hint="cs"/>
          <w:sz w:val="32"/>
          <w:szCs w:val="32"/>
          <w:rtl/>
        </w:rPr>
        <w:t>محافظ البنك المركزي                                      عضو اللجنة</w:t>
      </w:r>
    </w:p>
    <w:p w:rsidR="00E76406" w:rsidRPr="00F62710" w:rsidRDefault="00E76406" w:rsidP="00E76406">
      <w:pPr>
        <w:pStyle w:val="a3"/>
        <w:numPr>
          <w:ilvl w:val="0"/>
          <w:numId w:val="2"/>
        </w:numPr>
        <w:spacing w:before="120" w:after="120" w:line="20" w:lineRule="atLeast"/>
        <w:jc w:val="mediumKashida"/>
        <w:rPr>
          <w:rFonts w:ascii="Sakkal Majalla" w:hAnsi="Sakkal Majalla" w:cs="Sakkal Majalla"/>
          <w:sz w:val="32"/>
          <w:szCs w:val="32"/>
          <w:rtl/>
        </w:rPr>
      </w:pPr>
      <w:r w:rsidRPr="00F62710">
        <w:rPr>
          <w:rFonts w:ascii="Sakkal Majalla" w:hAnsi="Sakkal Majalla" w:cs="Sakkal Majalla" w:hint="cs"/>
          <w:sz w:val="32"/>
          <w:szCs w:val="32"/>
          <w:rtl/>
        </w:rPr>
        <w:t>مدير عام المؤسسة العامة للنفط والغاز </w:t>
      </w:r>
      <w:r>
        <w:rPr>
          <w:rFonts w:ascii="Sakkal Majalla" w:hAnsi="Sakkal Majalla" w:cs="Sakkal Majalla" w:hint="cs"/>
          <w:sz w:val="32"/>
          <w:szCs w:val="32"/>
          <w:rtl/>
        </w:rPr>
        <w:t>  </w:t>
      </w:r>
      <w:r w:rsidRPr="00F62710">
        <w:rPr>
          <w:rFonts w:ascii="Sakkal Majalla" w:hAnsi="Sakkal Majalla" w:cs="Sakkal Majalla" w:hint="cs"/>
          <w:sz w:val="32"/>
          <w:szCs w:val="32"/>
          <w:rtl/>
        </w:rPr>
        <w:t>عضو اللجنة </w:t>
      </w:r>
    </w:p>
    <w:p w:rsidR="00E76406" w:rsidRPr="00F62710" w:rsidRDefault="00E76406" w:rsidP="00E76406">
      <w:pPr>
        <w:pStyle w:val="a3"/>
        <w:numPr>
          <w:ilvl w:val="0"/>
          <w:numId w:val="2"/>
        </w:numPr>
        <w:spacing w:before="120" w:after="120" w:line="20" w:lineRule="atLeast"/>
        <w:jc w:val="mediumKashida"/>
        <w:rPr>
          <w:rFonts w:ascii="Sakkal Majalla" w:hAnsi="Sakkal Majalla" w:cs="Sakkal Majalla"/>
          <w:b/>
          <w:bCs/>
          <w:sz w:val="32"/>
          <w:szCs w:val="32"/>
          <w:rtl/>
        </w:rPr>
      </w:pPr>
      <w:r w:rsidRPr="00F62710">
        <w:rPr>
          <w:rFonts w:ascii="Sakkal Majalla" w:hAnsi="Sakkal Majalla" w:cs="Sakkal Majalla" w:hint="cs"/>
          <w:b/>
          <w:bCs/>
          <w:sz w:val="32"/>
          <w:szCs w:val="32"/>
          <w:rtl/>
        </w:rPr>
        <w:t>مدير دائرة تسويق النفط الخام </w:t>
      </w:r>
      <w:r>
        <w:rPr>
          <w:rFonts w:ascii="Sakkal Majalla" w:hAnsi="Sakkal Majalla" w:cs="Sakkal Majalla" w:hint="cs"/>
          <w:b/>
          <w:bCs/>
          <w:sz w:val="32"/>
          <w:szCs w:val="32"/>
          <w:rtl/>
        </w:rPr>
        <w:t>               </w:t>
      </w:r>
      <w:r w:rsidRPr="00F62710">
        <w:rPr>
          <w:rFonts w:ascii="Sakkal Majalla" w:hAnsi="Sakkal Majalla" w:cs="Sakkal Majalla" w:hint="cs"/>
          <w:b/>
          <w:bCs/>
          <w:sz w:val="32"/>
          <w:szCs w:val="32"/>
          <w:rtl/>
        </w:rPr>
        <w:t>مقرر اللجنة</w:t>
      </w:r>
    </w:p>
    <w:p w:rsidR="006A2ED6" w:rsidRDefault="006A2ED6" w:rsidP="006A2ED6">
      <w:pPr>
        <w:bidi/>
        <w:spacing w:before="120" w:after="120" w:line="20" w:lineRule="atLeast"/>
        <w:ind w:left="-341"/>
        <w:jc w:val="mediumKashida"/>
        <w:rPr>
          <w:rFonts w:ascii="Sakkal Majalla" w:hAnsi="Sakkal Majalla" w:cs="Sakkal Majalla" w:hint="cs"/>
          <w:sz w:val="32"/>
          <w:szCs w:val="32"/>
          <w:rtl/>
        </w:rPr>
      </w:pPr>
      <w:r>
        <w:rPr>
          <w:rFonts w:ascii="Sakkal Majalla" w:hAnsi="Sakkal Majalla" w:cs="Sakkal Majalla" w:hint="cs"/>
          <w:sz w:val="32"/>
          <w:szCs w:val="32"/>
          <w:rtl/>
        </w:rPr>
        <w:t xml:space="preserve">غير ان دور اللجنة كان اشرافياً أكثر منه إدارياً مما جعل دائرة تسويق الخام في وزارة النفط تضطلع بالدور بشكل كامل وقد تسبب ذلك في احتكار مبيعات النفط الخام لأكثر من عقد من الزمان لصالح شركة اركاديا العالمية ووكيلها الشيخ ورجل الأعمال المعروف حميد الأحمر وعدم وجود شركات منافسة.  </w:t>
      </w:r>
    </w:p>
    <w:p w:rsidR="00E76406" w:rsidRDefault="006A2ED6" w:rsidP="006A2ED6">
      <w:pPr>
        <w:bidi/>
        <w:spacing w:before="120" w:after="120" w:line="20" w:lineRule="atLeast"/>
        <w:ind w:left="-341"/>
        <w:jc w:val="mediumKashida"/>
        <w:rPr>
          <w:rFonts w:ascii="Sakkal Majalla" w:hAnsi="Sakkal Majalla" w:cs="Sakkal Majalla" w:hint="cs"/>
          <w:sz w:val="32"/>
          <w:szCs w:val="32"/>
          <w:rtl/>
        </w:rPr>
      </w:pPr>
      <w:r>
        <w:rPr>
          <w:rFonts w:ascii="Sakkal Majalla" w:hAnsi="Sakkal Majalla" w:cs="Sakkal Majalla" w:hint="cs"/>
          <w:sz w:val="32"/>
          <w:szCs w:val="32"/>
          <w:rtl/>
        </w:rPr>
        <w:t>وفي حكومة رئيس الوزراء السابق علي مجور وضمن ما عرف ببرنامج الإصلاحات الحكومية، واستجابة لمقترحات من الدول المانحة ومنظمات رقابية ومانحة، تم تشكيل لجنة بديلة في 2009م تسمى اللجنة العليا لتسويق النفط الخام يرأسها رئيس الوزراء وبعضوية وزير النفط ووزير المالية ووزير الصناعة و</w:t>
      </w:r>
      <w:r w:rsidRPr="00F62710">
        <w:rPr>
          <w:rFonts w:ascii="Sakkal Majalla" w:hAnsi="Sakkal Majalla" w:cs="Sakkal Majalla" w:hint="cs"/>
          <w:sz w:val="32"/>
          <w:szCs w:val="32"/>
          <w:rtl/>
        </w:rPr>
        <w:t>محافظ البنك المركزي</w:t>
      </w:r>
      <w:r>
        <w:rPr>
          <w:rFonts w:ascii="Sakkal Majalla" w:hAnsi="Sakkal Majalla" w:cs="Sakkal Majalla" w:hint="cs"/>
          <w:sz w:val="32"/>
          <w:szCs w:val="32"/>
          <w:rtl/>
        </w:rPr>
        <w:t xml:space="preserve"> و</w:t>
      </w:r>
      <w:r w:rsidRPr="00F62710">
        <w:rPr>
          <w:rFonts w:ascii="Sakkal Majalla" w:hAnsi="Sakkal Majalla" w:cs="Sakkal Majalla" w:hint="cs"/>
          <w:sz w:val="32"/>
          <w:szCs w:val="32"/>
          <w:rtl/>
        </w:rPr>
        <w:t>مدير عام المؤسسة العامة للنفط والغاز</w:t>
      </w:r>
      <w:r>
        <w:rPr>
          <w:rFonts w:ascii="Sakkal Majalla" w:hAnsi="Sakkal Majalla" w:cs="Sakkal Majalla" w:hint="cs"/>
          <w:sz w:val="32"/>
          <w:szCs w:val="32"/>
          <w:rtl/>
        </w:rPr>
        <w:t xml:space="preserve">، وكان مقررها وكيل وزارة المالية، واتسمت اللجنة بالشفافية في اعلان المناقصات بشكل منتظم أمام الشركات الدولية وإعلان قرارات اللجنة مطلع كل شهر ونشرها عبر وكالة الأنباء اليمنية سبأ، وصار النفط اليمني هدفاً وعليه طلب من عدة شركات عالمية لم يكن بمقدورها في السابق المنافسة على شراء النفط اليمني. </w:t>
      </w:r>
    </w:p>
    <w:p w:rsidR="006A2ED6" w:rsidRDefault="006A2ED6" w:rsidP="006A2ED6">
      <w:pPr>
        <w:bidi/>
        <w:spacing w:before="120" w:after="120" w:line="20" w:lineRule="atLeast"/>
        <w:ind w:left="-341"/>
        <w:jc w:val="mediumKashida"/>
        <w:rPr>
          <w:rFonts w:ascii="Sakkal Majalla" w:hAnsi="Sakkal Majalla" w:cs="Sakkal Majalla"/>
          <w:sz w:val="32"/>
          <w:szCs w:val="32"/>
          <w:rtl/>
        </w:rPr>
      </w:pPr>
    </w:p>
    <w:p w:rsidR="00E76406" w:rsidRPr="006A2ED6" w:rsidRDefault="00E76406" w:rsidP="00E76406">
      <w:pPr>
        <w:bidi/>
        <w:spacing w:before="120" w:after="120" w:line="20" w:lineRule="atLeast"/>
        <w:ind w:left="-341"/>
        <w:jc w:val="mediumKashida"/>
        <w:rPr>
          <w:rFonts w:ascii="Sakkal Majalla" w:hAnsi="Sakkal Majalla" w:cs="Sakkal Majalla"/>
          <w:b/>
          <w:bCs/>
          <w:sz w:val="40"/>
          <w:szCs w:val="40"/>
          <w:rtl/>
        </w:rPr>
      </w:pPr>
      <w:r w:rsidRPr="006A2ED6">
        <w:rPr>
          <w:rFonts w:ascii="Sakkal Majalla" w:hAnsi="Sakkal Majalla" w:cs="Sakkal Majalla" w:hint="cs"/>
          <w:b/>
          <w:bCs/>
          <w:sz w:val="40"/>
          <w:szCs w:val="40"/>
          <w:rtl/>
        </w:rPr>
        <w:lastRenderedPageBreak/>
        <w:t>حصة الدولة من النفط الخام</w:t>
      </w:r>
    </w:p>
    <w:p w:rsidR="00E76406" w:rsidRDefault="00E76406" w:rsidP="00E76406">
      <w:pPr>
        <w:bidi/>
        <w:spacing w:before="120" w:after="120" w:line="20" w:lineRule="atLeast"/>
        <w:ind w:left="-341"/>
        <w:jc w:val="mediumKashida"/>
        <w:rPr>
          <w:rFonts w:ascii="Sakkal Majalla" w:hAnsi="Sakkal Majalla" w:cs="Sakkal Majalla"/>
          <w:sz w:val="32"/>
          <w:szCs w:val="32"/>
          <w:rtl/>
        </w:rPr>
      </w:pPr>
      <w:r w:rsidRPr="00CC26F5">
        <w:rPr>
          <w:rFonts w:ascii="Sakkal Majalla" w:hAnsi="Sakkal Majalla" w:cs="Sakkal Majalla" w:hint="cs"/>
          <w:sz w:val="32"/>
          <w:szCs w:val="32"/>
          <w:rtl/>
        </w:rPr>
        <w:t>هي حصة الحكومة اليمنية في جميع القطاعات النفطية المنتجه وفقاً لإتفاقيات المشاركه بالإنتـــــاج </w:t>
      </w:r>
      <w:r w:rsidRPr="00CC26F5">
        <w:rPr>
          <w:rFonts w:ascii="Sakkal Majalla" w:hAnsi="Sakkal Majalla" w:cs="Sakkal Majalla"/>
          <w:sz w:val="32"/>
          <w:szCs w:val="32"/>
        </w:rPr>
        <w:t>PSA</w:t>
      </w:r>
      <w:r w:rsidRPr="00CC26F5">
        <w:rPr>
          <w:rFonts w:ascii="Sakkal Majalla" w:hAnsi="Sakkal Majalla" w:cs="Sakkal Majalla"/>
          <w:sz w:val="32"/>
          <w:szCs w:val="32"/>
          <w:rtl/>
        </w:rPr>
        <w:t> </w:t>
      </w:r>
      <w:r w:rsidRPr="00CC26F5">
        <w:rPr>
          <w:rFonts w:ascii="Sakkal Majalla" w:hAnsi="Sakkal Majalla" w:cs="Sakkal Majalla" w:hint="cs"/>
          <w:sz w:val="32"/>
          <w:szCs w:val="32"/>
          <w:rtl/>
        </w:rPr>
        <w:t>و كذلك حصص الشركات الحكومية الشريكة ذات الصفة التجارية ببعض قطاعات الإنتاج كالشرك</w:t>
      </w:r>
      <w:r>
        <w:rPr>
          <w:rFonts w:ascii="Sakkal Majalla" w:hAnsi="Sakkal Majalla" w:cs="Sakkal Majalla" w:hint="cs"/>
          <w:sz w:val="32"/>
          <w:szCs w:val="32"/>
          <w:rtl/>
        </w:rPr>
        <w:t>ة</w:t>
      </w:r>
      <w:r w:rsidRPr="00CC26F5">
        <w:rPr>
          <w:rFonts w:ascii="Sakkal Majalla" w:hAnsi="Sakkal Majalla" w:cs="Sakkal Majalla" w:hint="cs"/>
          <w:sz w:val="32"/>
          <w:szCs w:val="32"/>
          <w:rtl/>
        </w:rPr>
        <w:t xml:space="preserve"> اليمني</w:t>
      </w:r>
      <w:r>
        <w:rPr>
          <w:rFonts w:ascii="Sakkal Majalla" w:hAnsi="Sakkal Majalla" w:cs="Sakkal Majalla" w:hint="cs"/>
          <w:sz w:val="32"/>
          <w:szCs w:val="32"/>
          <w:rtl/>
        </w:rPr>
        <w:t>ة</w:t>
      </w:r>
      <w:r w:rsidRPr="00CC26F5">
        <w:rPr>
          <w:rFonts w:ascii="Sakkal Majalla" w:hAnsi="Sakkal Majalla" w:cs="Sakkal Majalla" w:hint="cs"/>
          <w:sz w:val="32"/>
          <w:szCs w:val="32"/>
          <w:rtl/>
        </w:rPr>
        <w:t xml:space="preserve"> للإستثمارات النفطية </w:t>
      </w:r>
      <w:r w:rsidRPr="00CC26F5">
        <w:rPr>
          <w:rFonts w:ascii="Sakkal Majalla" w:hAnsi="Sakkal Majalla" w:cs="Sakkal Majalla"/>
          <w:sz w:val="32"/>
          <w:szCs w:val="32"/>
        </w:rPr>
        <w:t>YICOM</w:t>
      </w:r>
      <w:r w:rsidRPr="00CC26F5">
        <w:rPr>
          <w:rFonts w:ascii="Sakkal Majalla" w:hAnsi="Sakkal Majalla" w:cs="Sakkal Majalla" w:hint="cs"/>
          <w:sz w:val="32"/>
          <w:szCs w:val="32"/>
          <w:rtl/>
        </w:rPr>
        <w:t> او الشركة اليمنية تحت التأسيس بالمؤسسة العامة للنفط.</w:t>
      </w:r>
    </w:p>
    <w:p w:rsidR="00E76406" w:rsidRPr="00CC26F5" w:rsidRDefault="00E76406" w:rsidP="00E76406">
      <w:pPr>
        <w:bidi/>
        <w:spacing w:before="120" w:after="120" w:line="20" w:lineRule="atLeast"/>
        <w:ind w:left="-341"/>
        <w:jc w:val="mediumKashida"/>
        <w:rPr>
          <w:rFonts w:ascii="Sakkal Majalla" w:hAnsi="Sakkal Majalla" w:cs="Sakkal Majalla"/>
          <w:sz w:val="32"/>
          <w:szCs w:val="32"/>
          <w:rtl/>
        </w:rPr>
      </w:pPr>
    </w:p>
    <w:p w:rsidR="00E76406" w:rsidRPr="006A2ED6" w:rsidRDefault="00E76406" w:rsidP="00E76406">
      <w:pPr>
        <w:bidi/>
        <w:spacing w:before="120" w:after="120" w:line="20" w:lineRule="atLeast"/>
        <w:ind w:left="-341"/>
        <w:jc w:val="mediumKashida"/>
        <w:rPr>
          <w:rFonts w:ascii="Sakkal Majalla" w:hAnsi="Sakkal Majalla" w:cs="Sakkal Majalla"/>
          <w:sz w:val="44"/>
          <w:szCs w:val="44"/>
          <w:rtl/>
        </w:rPr>
      </w:pPr>
      <w:r w:rsidRPr="006A2ED6">
        <w:rPr>
          <w:rFonts w:ascii="Sakkal Majalla" w:hAnsi="Sakkal Majalla" w:cs="Sakkal Majalla" w:hint="cs"/>
          <w:sz w:val="44"/>
          <w:szCs w:val="44"/>
          <w:rtl/>
        </w:rPr>
        <w:t>يبع النفط الخام اليمني</w:t>
      </w:r>
    </w:p>
    <w:p w:rsidR="00E76406" w:rsidRPr="00CC26F5" w:rsidRDefault="00E76406" w:rsidP="00E76406">
      <w:pPr>
        <w:bidi/>
        <w:spacing w:before="120" w:after="120" w:line="20" w:lineRule="atLeast"/>
        <w:ind w:left="-341"/>
        <w:jc w:val="mediumKashida"/>
        <w:rPr>
          <w:rFonts w:ascii="Sakkal Majalla" w:hAnsi="Sakkal Majalla" w:cs="Sakkal Majalla"/>
          <w:sz w:val="32"/>
          <w:szCs w:val="32"/>
          <w:rtl/>
        </w:rPr>
      </w:pPr>
      <w:r w:rsidRPr="00CC26F5">
        <w:rPr>
          <w:rFonts w:ascii="Sakkal Majalla" w:hAnsi="Sakkal Majalla" w:cs="Sakkal Majalla" w:hint="cs"/>
          <w:sz w:val="32"/>
          <w:szCs w:val="32"/>
          <w:rtl/>
        </w:rPr>
        <w:t>يباع النفط الخام اليمني بحسب السياسات المقرة والمعتمدة من اللجنة الوزارية للتسويق عبر دائرة تسويق النفط الخام بالمؤسسة العامة للنفط والغاز كجهاز فني وتنفيذي للجنة من خلال اربع محطات بيع هي:</w:t>
      </w:r>
    </w:p>
    <w:p w:rsidR="00E76406" w:rsidRPr="00CE6370" w:rsidRDefault="00E76406" w:rsidP="00E76406">
      <w:pPr>
        <w:pStyle w:val="a3"/>
        <w:numPr>
          <w:ilvl w:val="0"/>
          <w:numId w:val="3"/>
        </w:numPr>
        <w:spacing w:before="120" w:after="120" w:line="20" w:lineRule="atLeast"/>
        <w:jc w:val="mediumKashida"/>
        <w:rPr>
          <w:rFonts w:ascii="Sakkal Majalla" w:hAnsi="Sakkal Majalla" w:cs="Sakkal Majalla"/>
          <w:sz w:val="32"/>
          <w:szCs w:val="32"/>
          <w:rtl/>
        </w:rPr>
      </w:pPr>
      <w:r w:rsidRPr="00CE6370">
        <w:rPr>
          <w:rFonts w:ascii="Sakkal Majalla" w:hAnsi="Sakkal Majalla" w:cs="Sakkal Majalla" w:hint="cs"/>
          <w:sz w:val="32"/>
          <w:szCs w:val="32"/>
          <w:rtl/>
        </w:rPr>
        <w:t>مرحلة تأهيل الشركة المتقدمة لشراء النفط الخام اليمني.</w:t>
      </w:r>
    </w:p>
    <w:p w:rsidR="00E76406" w:rsidRPr="00CE6370" w:rsidRDefault="00E76406" w:rsidP="00E76406">
      <w:pPr>
        <w:pStyle w:val="a3"/>
        <w:numPr>
          <w:ilvl w:val="0"/>
          <w:numId w:val="3"/>
        </w:numPr>
        <w:spacing w:before="120" w:after="120" w:line="20" w:lineRule="atLeast"/>
        <w:jc w:val="mediumKashida"/>
        <w:rPr>
          <w:rFonts w:ascii="Sakkal Majalla" w:hAnsi="Sakkal Majalla" w:cs="Sakkal Majalla"/>
          <w:sz w:val="32"/>
          <w:szCs w:val="32"/>
          <w:rtl/>
        </w:rPr>
      </w:pPr>
      <w:r w:rsidRPr="00CE6370">
        <w:rPr>
          <w:rFonts w:ascii="Sakkal Majalla" w:hAnsi="Sakkal Majalla" w:cs="Sakkal Majalla" w:hint="cs"/>
          <w:sz w:val="32"/>
          <w:szCs w:val="32"/>
          <w:rtl/>
        </w:rPr>
        <w:t>مرحلة إعلان سعر البيع والتفاوض والتعاقد.</w:t>
      </w:r>
    </w:p>
    <w:p w:rsidR="00E76406" w:rsidRPr="00CE6370" w:rsidRDefault="00E76406" w:rsidP="00E76406">
      <w:pPr>
        <w:pStyle w:val="a3"/>
        <w:numPr>
          <w:ilvl w:val="0"/>
          <w:numId w:val="3"/>
        </w:numPr>
        <w:spacing w:before="120" w:after="120" w:line="20" w:lineRule="atLeast"/>
        <w:jc w:val="mediumKashida"/>
        <w:rPr>
          <w:rFonts w:ascii="Sakkal Majalla" w:hAnsi="Sakkal Majalla" w:cs="Sakkal Majalla"/>
          <w:sz w:val="32"/>
          <w:szCs w:val="32"/>
          <w:rtl/>
        </w:rPr>
      </w:pPr>
      <w:r w:rsidRPr="00CE6370">
        <w:rPr>
          <w:rFonts w:ascii="Sakkal Majalla" w:hAnsi="Sakkal Majalla" w:cs="Sakkal Majalla" w:hint="cs"/>
          <w:sz w:val="32"/>
          <w:szCs w:val="32"/>
          <w:rtl/>
        </w:rPr>
        <w:t>مرحلة تحصيل الضمانات البنكية والبرمجة والشحن.</w:t>
      </w:r>
    </w:p>
    <w:p w:rsidR="00E76406" w:rsidRPr="00CE6370" w:rsidRDefault="00E76406" w:rsidP="00E76406">
      <w:pPr>
        <w:pStyle w:val="a3"/>
        <w:numPr>
          <w:ilvl w:val="0"/>
          <w:numId w:val="3"/>
        </w:numPr>
        <w:spacing w:before="120" w:after="120" w:line="20" w:lineRule="atLeast"/>
        <w:jc w:val="mediumKashida"/>
        <w:rPr>
          <w:rFonts w:ascii="Sakkal Majalla" w:hAnsi="Sakkal Majalla" w:cs="Sakkal Majalla"/>
          <w:sz w:val="32"/>
          <w:szCs w:val="32"/>
          <w:rtl/>
        </w:rPr>
      </w:pPr>
      <w:r w:rsidRPr="00CE6370">
        <w:rPr>
          <w:rFonts w:ascii="Sakkal Majalla" w:hAnsi="Sakkal Majalla" w:cs="Sakkal Majalla" w:hint="cs"/>
          <w:sz w:val="32"/>
          <w:szCs w:val="32"/>
          <w:rtl/>
        </w:rPr>
        <w:t>مرحلة تحصيل إيرادات الخزينه العامة.</w:t>
      </w: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6A2ED6" w:rsidRDefault="006A2ED6" w:rsidP="006A2ED6">
      <w:pPr>
        <w:bidi/>
        <w:spacing w:before="120" w:after="120" w:line="20" w:lineRule="atLeast"/>
        <w:ind w:left="-341"/>
        <w:jc w:val="mediumKashida"/>
        <w:rPr>
          <w:rFonts w:ascii="Sakkal Majalla" w:hAnsi="Sakkal Majalla" w:cs="Sakkal Majalla" w:hint="cs"/>
          <w:sz w:val="32"/>
          <w:szCs w:val="32"/>
          <w:rtl/>
        </w:rPr>
      </w:pPr>
    </w:p>
    <w:p w:rsidR="006A2ED6" w:rsidRDefault="006A2ED6" w:rsidP="006A2ED6">
      <w:pPr>
        <w:bidi/>
        <w:spacing w:before="120" w:after="120" w:line="20" w:lineRule="atLeast"/>
        <w:ind w:left="-341"/>
        <w:jc w:val="mediumKashida"/>
        <w:rPr>
          <w:rFonts w:ascii="Sakkal Majalla" w:hAnsi="Sakkal Majalla" w:cs="Sakkal Majalla" w:hint="cs"/>
          <w:sz w:val="32"/>
          <w:szCs w:val="32"/>
          <w:rtl/>
        </w:rPr>
      </w:pPr>
    </w:p>
    <w:p w:rsidR="006A2ED6" w:rsidRDefault="006A2ED6" w:rsidP="006A2ED6">
      <w:pPr>
        <w:bidi/>
        <w:spacing w:before="120" w:after="120" w:line="20" w:lineRule="atLeast"/>
        <w:ind w:left="-341"/>
        <w:jc w:val="mediumKashida"/>
        <w:rPr>
          <w:rFonts w:ascii="Sakkal Majalla" w:hAnsi="Sakkal Majalla" w:cs="Sakkal Majalla" w:hint="cs"/>
          <w:sz w:val="32"/>
          <w:szCs w:val="32"/>
          <w:rtl/>
        </w:rPr>
      </w:pPr>
    </w:p>
    <w:p w:rsidR="006A2ED6" w:rsidRDefault="006A2ED6" w:rsidP="006A2ED6">
      <w:pPr>
        <w:bidi/>
        <w:spacing w:before="120" w:after="120" w:line="20" w:lineRule="atLeast"/>
        <w:ind w:left="-341"/>
        <w:jc w:val="mediumKashida"/>
        <w:rPr>
          <w:rFonts w:ascii="Sakkal Majalla" w:hAnsi="Sakkal Majalla" w:cs="Sakkal Majalla" w:hint="cs"/>
          <w:sz w:val="32"/>
          <w:szCs w:val="32"/>
          <w:rtl/>
        </w:rPr>
      </w:pPr>
    </w:p>
    <w:p w:rsidR="006A2ED6" w:rsidRDefault="006A2ED6" w:rsidP="006A2ED6">
      <w:pPr>
        <w:bidi/>
        <w:spacing w:before="120" w:after="120" w:line="20" w:lineRule="atLeast"/>
        <w:ind w:left="-341"/>
        <w:jc w:val="mediumKashida"/>
        <w:rPr>
          <w:rFonts w:ascii="Sakkal Majalla" w:hAnsi="Sakkal Majalla" w:cs="Sakkal Majalla" w:hint="cs"/>
          <w:sz w:val="32"/>
          <w:szCs w:val="32"/>
          <w:rtl/>
        </w:rPr>
      </w:pPr>
    </w:p>
    <w:p w:rsidR="006A2ED6" w:rsidRDefault="006A2ED6" w:rsidP="006A2ED6">
      <w:pPr>
        <w:bidi/>
        <w:spacing w:before="120" w:after="120" w:line="20" w:lineRule="atLeast"/>
        <w:ind w:left="-341"/>
        <w:jc w:val="mediumKashida"/>
        <w:rPr>
          <w:rFonts w:ascii="Sakkal Majalla" w:hAnsi="Sakkal Majalla" w:cs="Sakkal Majalla" w:hint="cs"/>
          <w:sz w:val="32"/>
          <w:szCs w:val="32"/>
          <w:rtl/>
        </w:rPr>
      </w:pPr>
    </w:p>
    <w:p w:rsidR="006A2ED6" w:rsidRDefault="006A2ED6" w:rsidP="006A2ED6">
      <w:pPr>
        <w:bidi/>
        <w:spacing w:before="120" w:after="120" w:line="20" w:lineRule="atLeast"/>
        <w:ind w:left="-341"/>
        <w:jc w:val="mediumKashida"/>
        <w:rPr>
          <w:rFonts w:ascii="Sakkal Majalla" w:hAnsi="Sakkal Majalla" w:cs="Sakkal Majalla" w:hint="cs"/>
          <w:sz w:val="32"/>
          <w:szCs w:val="32"/>
          <w:rtl/>
        </w:rPr>
      </w:pPr>
    </w:p>
    <w:p w:rsidR="006A2ED6" w:rsidRDefault="006A2ED6" w:rsidP="006A2ED6">
      <w:pPr>
        <w:bidi/>
        <w:spacing w:before="120" w:after="120" w:line="20" w:lineRule="atLeast"/>
        <w:ind w:left="-341"/>
        <w:jc w:val="mediumKashida"/>
        <w:rPr>
          <w:rFonts w:ascii="Sakkal Majalla" w:hAnsi="Sakkal Majalla" w:cs="Sakkal Majalla" w:hint="cs"/>
          <w:sz w:val="32"/>
          <w:szCs w:val="32"/>
          <w:rtl/>
        </w:rPr>
      </w:pPr>
    </w:p>
    <w:p w:rsidR="006A2ED6" w:rsidRDefault="006A2ED6" w:rsidP="006A2ED6">
      <w:pPr>
        <w:bidi/>
        <w:spacing w:before="120" w:after="120" w:line="20" w:lineRule="atLeast"/>
        <w:ind w:left="-341"/>
        <w:jc w:val="mediumKashida"/>
        <w:rPr>
          <w:rFonts w:ascii="Sakkal Majalla" w:hAnsi="Sakkal Majalla" w:cs="Sakkal Majalla" w:hint="cs"/>
          <w:sz w:val="32"/>
          <w:szCs w:val="32"/>
          <w:rtl/>
        </w:rPr>
      </w:pPr>
    </w:p>
    <w:p w:rsidR="006A2ED6" w:rsidRDefault="006A2ED6" w:rsidP="006A2ED6">
      <w:pPr>
        <w:bidi/>
        <w:spacing w:before="120" w:after="120" w:line="20" w:lineRule="atLeast"/>
        <w:ind w:left="-341"/>
        <w:jc w:val="mediumKashida"/>
        <w:rPr>
          <w:rFonts w:ascii="Sakkal Majalla" w:hAnsi="Sakkal Majalla" w:cs="Sakkal Majalla" w:hint="cs"/>
          <w:sz w:val="32"/>
          <w:szCs w:val="32"/>
          <w:rtl/>
        </w:rPr>
      </w:pPr>
    </w:p>
    <w:p w:rsidR="006A2ED6" w:rsidRDefault="006A2ED6" w:rsidP="006A2ED6">
      <w:pPr>
        <w:bidi/>
        <w:spacing w:before="120" w:after="120" w:line="20" w:lineRule="atLeast"/>
        <w:ind w:left="-341"/>
        <w:jc w:val="mediumKashida"/>
        <w:rPr>
          <w:rFonts w:ascii="Sakkal Majalla" w:hAnsi="Sakkal Majalla" w:cs="Sakkal Majalla" w:hint="cs"/>
          <w:sz w:val="32"/>
          <w:szCs w:val="32"/>
          <w:rtl/>
        </w:rPr>
      </w:pPr>
    </w:p>
    <w:p w:rsidR="006A2ED6" w:rsidRDefault="006A2ED6" w:rsidP="006A2ED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Pr="0037436A" w:rsidRDefault="00917DA7" w:rsidP="00E76406">
      <w:pPr>
        <w:bidi/>
        <w:spacing w:after="0" w:line="20" w:lineRule="atLeast"/>
        <w:ind w:left="-341"/>
        <w:jc w:val="mediumKashida"/>
        <w:rPr>
          <w:rFonts w:ascii="Sakkal Majalla" w:hAnsi="Sakkal Majalla" w:cs="Sakkal Majalla"/>
          <w:sz w:val="140"/>
          <w:szCs w:val="140"/>
          <w:rtl/>
        </w:rPr>
      </w:pPr>
      <w:hyperlink r:id="rId8" w:history="1">
        <w:r w:rsidR="00E76406" w:rsidRPr="0037436A">
          <w:rPr>
            <w:rFonts w:ascii="Sakkal Majalla" w:hAnsi="Sakkal Majalla" w:cs="Sakkal Majalla"/>
            <w:color w:val="FF0000"/>
            <w:sz w:val="120"/>
            <w:szCs w:val="120"/>
            <w:rtl/>
          </w:rPr>
          <w:t>أولاً</w:t>
        </w:r>
        <w:r w:rsidR="00E76406" w:rsidRPr="0037436A">
          <w:rPr>
            <w:rFonts w:ascii="Sakkal Majalla" w:hAnsi="Sakkal Majalla" w:cs="Sakkal Majalla"/>
            <w:sz w:val="120"/>
            <w:szCs w:val="120"/>
            <w:rtl/>
          </w:rPr>
          <w:t>: مرحلة تأهيل الشرك</w:t>
        </w:r>
        <w:r w:rsidR="00E76406" w:rsidRPr="0037436A">
          <w:rPr>
            <w:rFonts w:ascii="Sakkal Majalla" w:hAnsi="Sakkal Majalla" w:cs="Sakkal Majalla" w:hint="cs"/>
            <w:sz w:val="120"/>
            <w:szCs w:val="120"/>
            <w:rtl/>
          </w:rPr>
          <w:t>ة</w:t>
        </w:r>
        <w:r w:rsidR="00E76406" w:rsidRPr="0037436A">
          <w:rPr>
            <w:rFonts w:ascii="Sakkal Majalla" w:hAnsi="Sakkal Majalla" w:cs="Sakkal Majalla"/>
            <w:sz w:val="120"/>
            <w:szCs w:val="120"/>
            <w:rtl/>
          </w:rPr>
          <w:t>/ الشركات الراغب</w:t>
        </w:r>
        <w:r w:rsidR="00E76406" w:rsidRPr="0037436A">
          <w:rPr>
            <w:rFonts w:ascii="Sakkal Majalla" w:hAnsi="Sakkal Majalla" w:cs="Sakkal Majalla" w:hint="cs"/>
            <w:sz w:val="120"/>
            <w:szCs w:val="120"/>
            <w:rtl/>
          </w:rPr>
          <w:t>ة</w:t>
        </w:r>
        <w:r w:rsidR="00E76406" w:rsidRPr="0037436A">
          <w:rPr>
            <w:rFonts w:ascii="Sakkal Majalla" w:hAnsi="Sakkal Majalla" w:cs="Sakkal Majalla"/>
            <w:sz w:val="120"/>
            <w:szCs w:val="120"/>
            <w:rtl/>
          </w:rPr>
          <w:t xml:space="preserve"> بشراء النفط الخام اليمني:-</w:t>
        </w:r>
      </w:hyperlink>
    </w:p>
    <w:p w:rsidR="00E76406" w:rsidRDefault="00E76406" w:rsidP="00E76406">
      <w:pPr>
        <w:bidi/>
        <w:spacing w:after="0" w:line="20" w:lineRule="atLeast"/>
        <w:ind w:left="-341"/>
        <w:jc w:val="mediumKashida"/>
        <w:rPr>
          <w:rFonts w:ascii="Sakkal Majalla" w:hAnsi="Sakkal Majalla" w:cs="Sakkal Majalla"/>
          <w:sz w:val="32"/>
          <w:szCs w:val="32"/>
          <w:rtl/>
        </w:rPr>
      </w:pPr>
    </w:p>
    <w:p w:rsidR="00E76406" w:rsidRDefault="00E76406" w:rsidP="00E76406">
      <w:pPr>
        <w:bidi/>
        <w:spacing w:after="0" w:line="20" w:lineRule="atLeast"/>
        <w:ind w:left="-341"/>
        <w:jc w:val="mediumKashida"/>
        <w:rPr>
          <w:rFonts w:ascii="Sakkal Majalla" w:hAnsi="Sakkal Majalla" w:cs="Sakkal Majalla"/>
          <w:sz w:val="32"/>
          <w:szCs w:val="32"/>
          <w:rtl/>
        </w:rPr>
      </w:pPr>
    </w:p>
    <w:p w:rsidR="00E76406" w:rsidRDefault="00E76406" w:rsidP="00E76406">
      <w:pPr>
        <w:bidi/>
        <w:spacing w:after="0" w:line="20" w:lineRule="atLeast"/>
        <w:ind w:left="-341"/>
        <w:jc w:val="mediumKashida"/>
        <w:rPr>
          <w:rFonts w:ascii="Sakkal Majalla" w:hAnsi="Sakkal Majalla" w:cs="Sakkal Majalla"/>
          <w:sz w:val="32"/>
          <w:szCs w:val="32"/>
          <w:rtl/>
        </w:rPr>
      </w:pPr>
    </w:p>
    <w:p w:rsidR="00E76406" w:rsidRDefault="00E76406" w:rsidP="00E76406">
      <w:pPr>
        <w:bidi/>
        <w:spacing w:after="0" w:line="20" w:lineRule="atLeast"/>
        <w:ind w:left="-341"/>
        <w:jc w:val="mediumKashida"/>
        <w:rPr>
          <w:rFonts w:ascii="Sakkal Majalla" w:hAnsi="Sakkal Majalla" w:cs="Sakkal Majalla"/>
          <w:sz w:val="32"/>
          <w:szCs w:val="32"/>
          <w:rtl/>
        </w:rPr>
      </w:pPr>
    </w:p>
    <w:p w:rsidR="00E76406" w:rsidRPr="00CE6370" w:rsidRDefault="00E76406" w:rsidP="00E76406">
      <w:pPr>
        <w:bidi/>
        <w:spacing w:before="120" w:after="120" w:line="20" w:lineRule="atLeast"/>
        <w:ind w:left="-341"/>
        <w:jc w:val="mediumKashida"/>
        <w:rPr>
          <w:rFonts w:ascii="Sakkal Majalla" w:hAnsi="Sakkal Majalla" w:cs="Sakkal Majalla"/>
          <w:sz w:val="32"/>
          <w:szCs w:val="32"/>
          <w:rtl/>
        </w:rPr>
      </w:pPr>
      <w:r>
        <w:rPr>
          <w:rFonts w:ascii="Sakkal Majalla" w:hAnsi="Sakkal Majalla" w:cs="Sakkal Majalla" w:hint="cs"/>
          <w:sz w:val="32"/>
          <w:szCs w:val="32"/>
          <w:rtl/>
        </w:rPr>
        <w:t>ت</w:t>
      </w:r>
      <w:r w:rsidRPr="00CE6370">
        <w:rPr>
          <w:rFonts w:ascii="Sakkal Majalla" w:hAnsi="Sakkal Majalla" w:cs="Sakkal Majalla" w:hint="cs"/>
          <w:sz w:val="32"/>
          <w:szCs w:val="32"/>
          <w:rtl/>
        </w:rPr>
        <w:t>خضع الشركات النفطية المتقدمة لشراء النفط الخام اليمني لعملية تأهيل من قبل الدائرة والتي تتم في ضوء ايفاء الشركة بمتطلبات التأهيل المقرة من اللجنة الوزارية بهدف إدراك حجم وسمعة الشركة و مكانتها في السوق الدولية و تعاملاتها في هذا المجال معززة ذلك بما يفيد حسن و سلامة تعاملها صادرة من جهات مماثل</w:t>
      </w:r>
      <w:r>
        <w:rPr>
          <w:rFonts w:ascii="Sakkal Majalla" w:hAnsi="Sakkal Majalla" w:cs="Sakkal Majalla" w:hint="cs"/>
          <w:sz w:val="32"/>
          <w:szCs w:val="32"/>
          <w:rtl/>
        </w:rPr>
        <w:t>ة</w:t>
      </w:r>
      <w:r w:rsidRPr="00CE6370">
        <w:rPr>
          <w:rFonts w:ascii="Sakkal Majalla" w:hAnsi="Sakkal Majalla" w:cs="Sakkal Majalla" w:hint="cs"/>
          <w:sz w:val="32"/>
          <w:szCs w:val="32"/>
          <w:rtl/>
        </w:rPr>
        <w:t xml:space="preserve"> و كذا صادر من بنوك عالمية معروف</w:t>
      </w:r>
      <w:r>
        <w:rPr>
          <w:rFonts w:ascii="Sakkal Majalla" w:hAnsi="Sakkal Majalla" w:cs="Sakkal Majalla" w:hint="cs"/>
          <w:sz w:val="32"/>
          <w:szCs w:val="32"/>
          <w:rtl/>
        </w:rPr>
        <w:t>ة</w:t>
      </w:r>
      <w:r w:rsidRPr="00CE6370">
        <w:rPr>
          <w:rFonts w:ascii="Sakkal Majalla" w:hAnsi="Sakkal Majalla" w:cs="Sakkal Majalla" w:hint="cs"/>
          <w:sz w:val="32"/>
          <w:szCs w:val="32"/>
          <w:rtl/>
        </w:rPr>
        <w:t>.</w:t>
      </w:r>
    </w:p>
    <w:p w:rsidR="00E76406" w:rsidRDefault="00E76406" w:rsidP="00E76406">
      <w:pPr>
        <w:bidi/>
        <w:spacing w:before="120" w:after="120" w:line="20" w:lineRule="atLeast"/>
        <w:ind w:left="-341"/>
        <w:jc w:val="mediumKashida"/>
        <w:rPr>
          <w:rFonts w:ascii="Sakkal Majalla" w:hAnsi="Sakkal Majalla" w:cs="Sakkal Majalla"/>
          <w:sz w:val="32"/>
          <w:szCs w:val="32"/>
          <w:rtl/>
        </w:rPr>
      </w:pPr>
      <w:r w:rsidRPr="00CE6370">
        <w:rPr>
          <w:rFonts w:ascii="Sakkal Majalla" w:hAnsi="Sakkal Majalla" w:cs="Sakkal Majalla" w:hint="cs"/>
          <w:sz w:val="32"/>
          <w:szCs w:val="32"/>
          <w:rtl/>
        </w:rPr>
        <w:t>التأهيل</w:t>
      </w:r>
      <w:r>
        <w:rPr>
          <w:rFonts w:ascii="Sakkal Majalla" w:hAnsi="Sakkal Majalla" w:cs="Sakkal Majalla" w:hint="cs"/>
          <w:sz w:val="32"/>
          <w:szCs w:val="32"/>
          <w:rtl/>
        </w:rPr>
        <w:t xml:space="preserve"> شرط أساسي وهي المرحلة الأولية كون </w:t>
      </w:r>
      <w:r w:rsidRPr="00CE6370">
        <w:rPr>
          <w:rFonts w:ascii="Sakkal Majalla" w:hAnsi="Sakkal Majalla" w:cs="Sakkal Majalla" w:hint="cs"/>
          <w:sz w:val="32"/>
          <w:szCs w:val="32"/>
          <w:rtl/>
        </w:rPr>
        <w:t>مجال تجارة النفط الخام من المجالات الحيوي</w:t>
      </w:r>
      <w:r>
        <w:rPr>
          <w:rFonts w:ascii="Sakkal Majalla" w:hAnsi="Sakkal Majalla" w:cs="Sakkal Majalla" w:hint="cs"/>
          <w:sz w:val="32"/>
          <w:szCs w:val="32"/>
          <w:rtl/>
        </w:rPr>
        <w:t>ة</w:t>
      </w:r>
      <w:r w:rsidRPr="00CE6370">
        <w:rPr>
          <w:rFonts w:ascii="Sakkal Majalla" w:hAnsi="Sakkal Majalla" w:cs="Sakkal Majalla" w:hint="cs"/>
          <w:sz w:val="32"/>
          <w:szCs w:val="32"/>
          <w:rtl/>
        </w:rPr>
        <w:t xml:space="preserve"> الرئيسي</w:t>
      </w:r>
      <w:r>
        <w:rPr>
          <w:rFonts w:ascii="Sakkal Majalla" w:hAnsi="Sakkal Majalla" w:cs="Sakkal Majalla" w:hint="cs"/>
          <w:sz w:val="32"/>
          <w:szCs w:val="32"/>
          <w:rtl/>
        </w:rPr>
        <w:t>ة</w:t>
      </w:r>
      <w:r w:rsidRPr="00CE6370">
        <w:rPr>
          <w:rFonts w:ascii="Sakkal Majalla" w:hAnsi="Sakkal Majalla" w:cs="Sakkal Majalla" w:hint="cs"/>
          <w:sz w:val="32"/>
          <w:szCs w:val="32"/>
          <w:rtl/>
        </w:rPr>
        <w:t xml:space="preserve"> في التجارة الدولي</w:t>
      </w:r>
      <w:r>
        <w:rPr>
          <w:rFonts w:ascii="Sakkal Majalla" w:hAnsi="Sakkal Majalla" w:cs="Sakkal Majalla" w:hint="cs"/>
          <w:sz w:val="32"/>
          <w:szCs w:val="32"/>
          <w:rtl/>
        </w:rPr>
        <w:t>ة</w:t>
      </w:r>
      <w:r w:rsidRPr="00CE6370">
        <w:rPr>
          <w:rFonts w:ascii="Sakkal Majalla" w:hAnsi="Sakkal Majalla" w:cs="Sakkal Majalla" w:hint="cs"/>
          <w:sz w:val="32"/>
          <w:szCs w:val="32"/>
          <w:rtl/>
        </w:rPr>
        <w:t xml:space="preserve"> وتشهد إقبال متزايد من جميع الشركات على إختلافها وتعدد صفاتها وبالتالي لابد من انجاز عملية التأهيل لضمان ان من سيتم التعامل معها مستقبلاً هي شركة فعلي</w:t>
      </w:r>
      <w:r>
        <w:rPr>
          <w:rFonts w:ascii="Sakkal Majalla" w:hAnsi="Sakkal Majalla" w:cs="Sakkal Majalla" w:hint="cs"/>
          <w:sz w:val="32"/>
          <w:szCs w:val="32"/>
          <w:rtl/>
        </w:rPr>
        <w:t>ة</w:t>
      </w:r>
      <w:r w:rsidRPr="00CE6370">
        <w:rPr>
          <w:rFonts w:ascii="Sakkal Majalla" w:hAnsi="Sakkal Majalla" w:cs="Sakkal Majalla" w:hint="cs"/>
          <w:sz w:val="32"/>
          <w:szCs w:val="32"/>
          <w:rtl/>
        </w:rPr>
        <w:t xml:space="preserve"> موجودة و متخصصة بهذا النشاط و تتمتع </w:t>
      </w:r>
      <w:r w:rsidRPr="00CE6370">
        <w:rPr>
          <w:rFonts w:ascii="Sakkal Majalla" w:hAnsi="Sakkal Majalla" w:cs="Sakkal Majalla" w:hint="cs"/>
          <w:sz w:val="32"/>
          <w:szCs w:val="32"/>
          <w:rtl/>
        </w:rPr>
        <w:lastRenderedPageBreak/>
        <w:t>بسمعة و</w:t>
      </w:r>
      <w:r>
        <w:rPr>
          <w:rFonts w:ascii="Sakkal Majalla" w:hAnsi="Sakkal Majalla" w:cs="Sakkal Majalla" w:hint="cs"/>
          <w:sz w:val="32"/>
          <w:szCs w:val="32"/>
          <w:rtl/>
        </w:rPr>
        <w:t>مصداقية في هذا المجال و</w:t>
      </w:r>
      <w:r w:rsidRPr="00CE6370">
        <w:rPr>
          <w:rFonts w:ascii="Sakkal Majalla" w:hAnsi="Sakkal Majalla" w:cs="Sakkal Majalla" w:hint="cs"/>
          <w:sz w:val="32"/>
          <w:szCs w:val="32"/>
          <w:rtl/>
        </w:rPr>
        <w:t>لديها القدرة على الإيفاء بمستحقات الخزينة العامة مستقبلاً و</w:t>
      </w:r>
      <w:r>
        <w:rPr>
          <w:rFonts w:ascii="Sakkal Majalla" w:hAnsi="Sakkal Majalla" w:cs="Sakkal Majalla" w:hint="cs"/>
          <w:sz w:val="32"/>
          <w:szCs w:val="32"/>
          <w:rtl/>
        </w:rPr>
        <w:t>ليست شركـــــة و</w:t>
      </w:r>
      <w:r w:rsidRPr="00CE6370">
        <w:rPr>
          <w:rFonts w:ascii="Sakkal Majalla" w:hAnsi="Sakkal Majalla" w:cs="Sakkal Majalla" w:hint="cs"/>
          <w:sz w:val="32"/>
          <w:szCs w:val="32"/>
          <w:rtl/>
        </w:rPr>
        <w:t>همية أو غير متخصصــة وما قد يسببه ذلك من ضرر بالغ على متحصلات الخزينة العامة اما بشكل مباشر من خلال عدم الإيفاء ببنود العقد التجاري وتعريض الإيرادات العامة للمخاطرة وإما بشكل غير مباشر من خلال عدم قيام تمكن تلك الشركة من تعيين ناقلة لشحن الكمية المتعاقد عليها والمخاطر المترتبة على حركة الإنتاج جراء ذلك و الإضطرار لبيع الشحنه حينها وبعد ادراك السوق النفطية لحجم المشكلة بسعر مؤكد لن يكون مجزي بالمرة.</w:t>
      </w: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Pr="00CE6370" w:rsidRDefault="00E76406" w:rsidP="00E76406">
      <w:pPr>
        <w:bidi/>
        <w:spacing w:before="120" w:after="120" w:line="20" w:lineRule="atLeast"/>
        <w:ind w:left="-341"/>
        <w:jc w:val="mediumKashida"/>
        <w:rPr>
          <w:rFonts w:ascii="Sakkal Majalla" w:hAnsi="Sakkal Majalla" w:cs="Sakkal Majalla"/>
          <w:sz w:val="32"/>
          <w:szCs w:val="32"/>
          <w:rtl/>
        </w:rPr>
      </w:pPr>
    </w:p>
    <w:p w:rsidR="00E76406" w:rsidRPr="0037436A" w:rsidRDefault="00E76406" w:rsidP="00E76406">
      <w:pPr>
        <w:bidi/>
        <w:spacing w:before="120" w:after="120" w:line="20" w:lineRule="atLeast"/>
        <w:ind w:left="-341"/>
        <w:jc w:val="mediumKashida"/>
        <w:rPr>
          <w:rFonts w:ascii="Sakkal Majalla" w:hAnsi="Sakkal Majalla" w:cs="Sakkal Majalla"/>
          <w:b/>
          <w:bCs/>
          <w:sz w:val="40"/>
          <w:szCs w:val="40"/>
          <w:rtl/>
        </w:rPr>
      </w:pPr>
      <w:r w:rsidRPr="0037436A">
        <w:rPr>
          <w:rFonts w:ascii="Sakkal Majalla" w:hAnsi="Sakkal Majalla" w:cs="Sakkal Majalla" w:hint="cs"/>
          <w:b/>
          <w:bCs/>
          <w:sz w:val="40"/>
          <w:szCs w:val="40"/>
          <w:rtl/>
        </w:rPr>
        <w:t>شروط التأهيل المقرة:-</w:t>
      </w:r>
    </w:p>
    <w:p w:rsidR="00E76406" w:rsidRPr="00CE6370" w:rsidRDefault="00E76406" w:rsidP="00E76406">
      <w:pPr>
        <w:pStyle w:val="a3"/>
        <w:numPr>
          <w:ilvl w:val="0"/>
          <w:numId w:val="5"/>
        </w:numPr>
        <w:spacing w:before="120" w:after="120" w:line="20" w:lineRule="atLeast"/>
        <w:jc w:val="mediumKashida"/>
        <w:rPr>
          <w:rFonts w:ascii="Sakkal Majalla" w:hAnsi="Sakkal Majalla" w:cs="Sakkal Majalla"/>
          <w:sz w:val="32"/>
          <w:szCs w:val="32"/>
          <w:rtl/>
        </w:rPr>
      </w:pPr>
      <w:r w:rsidRPr="00CE6370">
        <w:rPr>
          <w:rFonts w:ascii="Sakkal Majalla" w:hAnsi="Sakkal Majalla" w:cs="Sakkal Majalla" w:hint="cs"/>
          <w:sz w:val="32"/>
          <w:szCs w:val="32"/>
          <w:rtl/>
        </w:rPr>
        <w:t>إدراك الموقف المالي للشركة وتقرير نتائج الأعمال لآخر ثلاث سنوات.</w:t>
      </w:r>
    </w:p>
    <w:p w:rsidR="00E76406" w:rsidRPr="00CE6370" w:rsidRDefault="00E76406" w:rsidP="00E76406">
      <w:pPr>
        <w:pStyle w:val="a3"/>
        <w:numPr>
          <w:ilvl w:val="0"/>
          <w:numId w:val="5"/>
        </w:numPr>
        <w:spacing w:before="120" w:after="120" w:line="20" w:lineRule="atLeast"/>
        <w:jc w:val="mediumKashida"/>
        <w:rPr>
          <w:rFonts w:ascii="Sakkal Majalla" w:hAnsi="Sakkal Majalla" w:cs="Sakkal Majalla"/>
          <w:sz w:val="32"/>
          <w:szCs w:val="32"/>
          <w:rtl/>
        </w:rPr>
      </w:pPr>
      <w:r w:rsidRPr="00CE6370">
        <w:rPr>
          <w:rFonts w:ascii="Sakkal Majalla" w:hAnsi="Sakkal Majalla" w:cs="Sakkal Majalla" w:hint="cs"/>
          <w:sz w:val="32"/>
          <w:szCs w:val="32"/>
          <w:rtl/>
        </w:rPr>
        <w:t>مدى إمتلاك الشركه لمصافي نفط او المشاركه فيها.</w:t>
      </w:r>
    </w:p>
    <w:p w:rsidR="00E76406" w:rsidRPr="00CE6370" w:rsidRDefault="00E76406" w:rsidP="00E76406">
      <w:pPr>
        <w:pStyle w:val="a3"/>
        <w:numPr>
          <w:ilvl w:val="0"/>
          <w:numId w:val="5"/>
        </w:numPr>
        <w:spacing w:before="120" w:after="120" w:line="20" w:lineRule="atLeast"/>
        <w:jc w:val="mediumKashida"/>
        <w:rPr>
          <w:rFonts w:ascii="Sakkal Majalla" w:hAnsi="Sakkal Majalla" w:cs="Sakkal Majalla"/>
          <w:sz w:val="32"/>
          <w:szCs w:val="32"/>
          <w:rtl/>
        </w:rPr>
      </w:pPr>
      <w:r w:rsidRPr="00CE6370">
        <w:rPr>
          <w:rFonts w:ascii="Sakkal Majalla" w:hAnsi="Sakkal Majalla" w:cs="Sakkal Majalla" w:hint="cs"/>
          <w:sz w:val="32"/>
          <w:szCs w:val="32"/>
          <w:rtl/>
        </w:rPr>
        <w:t>بيان بأسماء البنوك والشركات التي تم التعامل معها والتحري منها مباشرة .</w:t>
      </w:r>
    </w:p>
    <w:p w:rsidR="00E76406" w:rsidRDefault="00E76406" w:rsidP="00E76406">
      <w:pPr>
        <w:pStyle w:val="a3"/>
        <w:numPr>
          <w:ilvl w:val="0"/>
          <w:numId w:val="5"/>
        </w:numPr>
        <w:spacing w:before="120" w:after="120" w:line="20" w:lineRule="atLeast"/>
        <w:jc w:val="mediumKashida"/>
        <w:rPr>
          <w:rFonts w:ascii="Sakkal Majalla" w:hAnsi="Sakkal Majalla" w:cs="Sakkal Majalla"/>
          <w:sz w:val="32"/>
          <w:szCs w:val="32"/>
        </w:rPr>
      </w:pPr>
      <w:r w:rsidRPr="00CE6370">
        <w:rPr>
          <w:rFonts w:ascii="Sakkal Majalla" w:hAnsi="Sakkal Majalla" w:cs="Sakkal Majalla" w:hint="cs"/>
          <w:sz w:val="32"/>
          <w:szCs w:val="32"/>
          <w:rtl/>
        </w:rPr>
        <w:t>معرفة مصادر/ تعاملات الشركة بالخام معززاً بشهادة حسن أداء صادرة من</w:t>
      </w:r>
      <w:r>
        <w:rPr>
          <w:rFonts w:ascii="Sakkal Majalla" w:hAnsi="Sakkal Majalla" w:cs="Sakkal Majalla" w:hint="cs"/>
          <w:sz w:val="32"/>
          <w:szCs w:val="32"/>
          <w:rtl/>
        </w:rPr>
        <w:t xml:space="preserve"> (</w:t>
      </w:r>
      <w:r w:rsidRPr="00CE6370">
        <w:rPr>
          <w:rFonts w:ascii="Sakkal Majalla" w:hAnsi="Sakkal Majalla" w:cs="Sakkal Majalla" w:hint="cs"/>
          <w:sz w:val="32"/>
          <w:szCs w:val="32"/>
          <w:rtl/>
        </w:rPr>
        <w:t>مصدر / مصدرين</w:t>
      </w:r>
      <w:r w:rsidRPr="00CE6370">
        <w:rPr>
          <w:rFonts w:ascii="Sakkal Majalla" w:hAnsi="Sakkal Majalla" w:cs="Sakkal Majalla"/>
          <w:sz w:val="32"/>
          <w:szCs w:val="32"/>
        </w:rPr>
        <w:t>(</w:t>
      </w:r>
      <w:r>
        <w:rPr>
          <w:rFonts w:ascii="Sakkal Majalla" w:hAnsi="Sakkal Majalla" w:cs="Sakkal Majalla" w:hint="cs"/>
          <w:sz w:val="32"/>
          <w:szCs w:val="32"/>
          <w:rtl/>
        </w:rPr>
        <w:t xml:space="preserve"> </w:t>
      </w:r>
      <w:r w:rsidRPr="00CE6370">
        <w:rPr>
          <w:rFonts w:ascii="Sakkal Majalla" w:hAnsi="Sakkal Majalla" w:cs="Sakkal Majalla" w:hint="cs"/>
          <w:sz w:val="32"/>
          <w:szCs w:val="32"/>
          <w:rtl/>
        </w:rPr>
        <w:t>للخام مماثلين.</w:t>
      </w:r>
    </w:p>
    <w:p w:rsidR="00E76406" w:rsidRDefault="00E76406" w:rsidP="00E76406">
      <w:pPr>
        <w:pStyle w:val="a3"/>
        <w:spacing w:before="120" w:after="120" w:line="20" w:lineRule="atLeast"/>
        <w:ind w:left="379"/>
        <w:jc w:val="mediumKashida"/>
        <w:rPr>
          <w:rFonts w:ascii="Sakkal Majalla" w:hAnsi="Sakkal Majalla" w:cs="Sakkal Majalla"/>
          <w:sz w:val="32"/>
          <w:szCs w:val="32"/>
          <w:rtl/>
        </w:rPr>
      </w:pPr>
    </w:p>
    <w:p w:rsidR="00E76406" w:rsidRDefault="00E76406" w:rsidP="00E76406">
      <w:pPr>
        <w:pStyle w:val="a3"/>
        <w:spacing w:before="120" w:after="120" w:line="20" w:lineRule="atLeast"/>
        <w:ind w:left="379"/>
        <w:jc w:val="mediumKashida"/>
        <w:rPr>
          <w:rFonts w:ascii="Sakkal Majalla" w:hAnsi="Sakkal Majalla" w:cs="Sakkal Majalla"/>
          <w:sz w:val="32"/>
          <w:szCs w:val="32"/>
          <w:rtl/>
        </w:rPr>
      </w:pPr>
    </w:p>
    <w:p w:rsidR="00E76406" w:rsidRPr="0037436A" w:rsidRDefault="00E76406" w:rsidP="00E76406">
      <w:pPr>
        <w:bidi/>
        <w:spacing w:before="120" w:after="120" w:line="20" w:lineRule="atLeast"/>
        <w:ind w:left="-341"/>
        <w:jc w:val="mediumKashida"/>
        <w:rPr>
          <w:rFonts w:ascii="Sakkal Majalla" w:hAnsi="Sakkal Majalla" w:cs="Sakkal Majalla"/>
          <w:b/>
          <w:bCs/>
          <w:sz w:val="40"/>
          <w:szCs w:val="40"/>
          <w:rtl/>
        </w:rPr>
      </w:pPr>
      <w:r w:rsidRPr="0037436A">
        <w:rPr>
          <w:rFonts w:ascii="Sakkal Majalla" w:hAnsi="Sakkal Majalla" w:cs="Sakkal Majalla" w:hint="cs"/>
          <w:b/>
          <w:bCs/>
          <w:sz w:val="40"/>
          <w:szCs w:val="40"/>
          <w:rtl/>
        </w:rPr>
        <w:t xml:space="preserve">وجهة بيع النفط الخام اليمني </w:t>
      </w:r>
    </w:p>
    <w:p w:rsidR="00E76406" w:rsidRPr="0037436A" w:rsidRDefault="00E76406" w:rsidP="00E76406">
      <w:pPr>
        <w:bidi/>
        <w:spacing w:before="120" w:after="120" w:line="20" w:lineRule="atLeast"/>
        <w:ind w:left="-341"/>
        <w:jc w:val="mediumKashida"/>
        <w:rPr>
          <w:rFonts w:ascii="Sakkal Majalla" w:hAnsi="Sakkal Majalla" w:cs="Sakkal Majalla"/>
          <w:sz w:val="32"/>
          <w:szCs w:val="32"/>
          <w:rtl/>
        </w:rPr>
      </w:pPr>
      <w:r w:rsidRPr="0037436A">
        <w:rPr>
          <w:rFonts w:ascii="Sakkal Majalla" w:hAnsi="Sakkal Majalla" w:cs="Sakkal Majalla" w:hint="cs"/>
          <w:sz w:val="32"/>
          <w:szCs w:val="32"/>
          <w:rtl/>
        </w:rPr>
        <w:t>تباع حصة الدولة من النفط الخام اليمني للجهات التالية:-</w:t>
      </w:r>
    </w:p>
    <w:p w:rsidR="00E76406" w:rsidRPr="00E67162" w:rsidRDefault="00E76406" w:rsidP="00E76406">
      <w:pPr>
        <w:pStyle w:val="a3"/>
        <w:numPr>
          <w:ilvl w:val="0"/>
          <w:numId w:val="7"/>
        </w:numPr>
        <w:spacing w:before="120" w:after="120" w:line="20" w:lineRule="atLeast"/>
        <w:jc w:val="mediumKashida"/>
        <w:rPr>
          <w:rFonts w:ascii="Sakkal Majalla" w:hAnsi="Sakkal Majalla" w:cs="Sakkal Majalla"/>
          <w:sz w:val="32"/>
          <w:szCs w:val="32"/>
          <w:rtl/>
        </w:rPr>
      </w:pPr>
      <w:r w:rsidRPr="00E67162">
        <w:rPr>
          <w:rFonts w:ascii="Sakkal Majalla" w:hAnsi="Sakkal Majalla" w:cs="Sakkal Majalla" w:hint="cs"/>
          <w:sz w:val="32"/>
          <w:szCs w:val="32"/>
          <w:rtl/>
        </w:rPr>
        <w:t>السوق المحلي</w:t>
      </w:r>
      <w:r>
        <w:rPr>
          <w:rFonts w:ascii="Sakkal Majalla" w:hAnsi="Sakkal Majalla" w:cs="Sakkal Majalla" w:hint="cs"/>
          <w:sz w:val="32"/>
          <w:szCs w:val="32"/>
          <w:rtl/>
        </w:rPr>
        <w:t>ة</w:t>
      </w:r>
      <w:r w:rsidRPr="00E67162">
        <w:rPr>
          <w:rFonts w:ascii="Sakkal Majalla" w:hAnsi="Sakkal Majalla" w:cs="Sakkal Majalla" w:hint="cs"/>
          <w:sz w:val="32"/>
          <w:szCs w:val="32"/>
          <w:rtl/>
        </w:rPr>
        <w:t xml:space="preserve"> ممثلة بمصفاتي عدن ومأرب بحسب الكميات المخصصة والمعتمدة لأمرها بالموازنة العامة للدولة بحوالي 110 ألف ب/ي.</w:t>
      </w:r>
    </w:p>
    <w:p w:rsidR="00E76406" w:rsidRPr="00CA6F24" w:rsidRDefault="00E76406" w:rsidP="00E76406">
      <w:pPr>
        <w:pStyle w:val="a3"/>
        <w:numPr>
          <w:ilvl w:val="0"/>
          <w:numId w:val="7"/>
        </w:numPr>
        <w:spacing w:before="120" w:after="120" w:line="20" w:lineRule="atLeast"/>
        <w:jc w:val="mediumKashida"/>
        <w:rPr>
          <w:rFonts w:ascii="Sakkal Majalla" w:hAnsi="Sakkal Majalla" w:cs="Sakkal Majalla"/>
          <w:sz w:val="32"/>
          <w:szCs w:val="32"/>
          <w:rtl/>
        </w:rPr>
      </w:pPr>
      <w:r w:rsidRPr="00E67162">
        <w:rPr>
          <w:rFonts w:ascii="Sakkal Majalla" w:hAnsi="Sakkal Majalla" w:cs="Sakkal Majalla" w:hint="cs"/>
          <w:sz w:val="32"/>
          <w:szCs w:val="32"/>
          <w:rtl/>
        </w:rPr>
        <w:t>جميع الشركات العالمية على إختلافها المؤهلة بقائمة التعامـــل (34 شركــــ</w:t>
      </w:r>
      <w:r>
        <w:rPr>
          <w:rFonts w:ascii="Sakkal Majalla" w:hAnsi="Sakkal Majalla" w:cs="Sakkal Majalla" w:hint="cs"/>
          <w:sz w:val="32"/>
          <w:szCs w:val="32"/>
          <w:rtl/>
        </w:rPr>
        <w:t>ة</w:t>
      </w:r>
      <w:r w:rsidRPr="00E67162">
        <w:rPr>
          <w:rFonts w:ascii="Sakkal Majalla" w:hAnsi="Sakkal Majalla" w:cs="Sakkal Majalla" w:hint="cs"/>
          <w:sz w:val="32"/>
          <w:szCs w:val="32"/>
          <w:rtl/>
        </w:rPr>
        <w:t xml:space="preserve">) والمبادرة بتقديم </w:t>
      </w:r>
      <w:r>
        <w:rPr>
          <w:rFonts w:ascii="Sakkal Majalla" w:hAnsi="Sakkal Majalla" w:cs="Sakkal Majalla" w:hint="cs"/>
          <w:sz w:val="32"/>
          <w:szCs w:val="32"/>
          <w:rtl/>
        </w:rPr>
        <w:t>أ</w:t>
      </w:r>
      <w:r w:rsidRPr="00E67162">
        <w:rPr>
          <w:rFonts w:ascii="Sakkal Majalla" w:hAnsi="Sakkal Majalla" w:cs="Sakkal Majalla" w:hint="cs"/>
          <w:sz w:val="32"/>
          <w:szCs w:val="32"/>
          <w:rtl/>
        </w:rPr>
        <w:t>سعار شراء تنافسي</w:t>
      </w:r>
      <w:r>
        <w:rPr>
          <w:rFonts w:ascii="Sakkal Majalla" w:hAnsi="Sakkal Majalla" w:cs="Sakkal Majalla" w:hint="cs"/>
          <w:sz w:val="32"/>
          <w:szCs w:val="32"/>
          <w:rtl/>
        </w:rPr>
        <w:t>ة</w:t>
      </w:r>
      <w:r w:rsidRPr="00E67162">
        <w:rPr>
          <w:rFonts w:ascii="Sakkal Majalla" w:hAnsi="Sakkal Majalla" w:cs="Sakkal Majalla" w:hint="cs"/>
          <w:sz w:val="32"/>
          <w:szCs w:val="32"/>
          <w:rtl/>
        </w:rPr>
        <w:t xml:space="preserve"> للفترة المعني</w:t>
      </w:r>
      <w:r>
        <w:rPr>
          <w:rFonts w:ascii="Sakkal Majalla" w:hAnsi="Sakkal Majalla" w:cs="Sakkal Majalla" w:hint="cs"/>
          <w:sz w:val="32"/>
          <w:szCs w:val="32"/>
          <w:rtl/>
        </w:rPr>
        <w:t>ة</w:t>
      </w:r>
      <w:r w:rsidRPr="00E67162">
        <w:rPr>
          <w:rFonts w:ascii="Sakkal Majalla" w:hAnsi="Sakkal Majalla" w:cs="Sakkal Majalla" w:hint="cs"/>
          <w:sz w:val="32"/>
          <w:szCs w:val="32"/>
          <w:rtl/>
        </w:rPr>
        <w:t xml:space="preserve"> أو قبول سعر البيع المعلن للفترة </w:t>
      </w:r>
      <w:r w:rsidRPr="00E67162">
        <w:rPr>
          <w:rFonts w:ascii="Sakkal Majalla" w:hAnsi="Sakkal Majalla" w:cs="Sakkal Majalla"/>
          <w:sz w:val="32"/>
          <w:szCs w:val="32"/>
        </w:rPr>
        <w:t>OSP</w:t>
      </w:r>
      <w:r w:rsidRPr="00E67162">
        <w:rPr>
          <w:rFonts w:ascii="Sakkal Majalla" w:hAnsi="Sakkal Majalla" w:cs="Sakkal Majalla" w:hint="cs"/>
          <w:sz w:val="32"/>
          <w:szCs w:val="32"/>
          <w:rtl/>
        </w:rPr>
        <w:t> و وفقاً للسياسات المعتمدة والمقرة من اللجنة الوزارية للتسويق.</w:t>
      </w:r>
    </w:p>
    <w:p w:rsidR="00E76406" w:rsidRDefault="00E76406" w:rsidP="00E76406">
      <w:pPr>
        <w:bidi/>
        <w:spacing w:before="120" w:after="120" w:line="20" w:lineRule="atLeast"/>
        <w:jc w:val="mediumKashida"/>
        <w:rPr>
          <w:rFonts w:ascii="Sakkal Majalla" w:hAnsi="Sakkal Majalla" w:cs="Sakkal Majalla"/>
          <w:sz w:val="32"/>
          <w:szCs w:val="32"/>
          <w:rtl/>
        </w:rPr>
      </w:pPr>
    </w:p>
    <w:p w:rsidR="00E76406" w:rsidRDefault="00E76406" w:rsidP="00E76406">
      <w:pPr>
        <w:bidi/>
        <w:spacing w:before="120" w:after="120" w:line="20" w:lineRule="atLeast"/>
        <w:jc w:val="mediumKashida"/>
        <w:rPr>
          <w:rFonts w:ascii="Sakkal Majalla" w:hAnsi="Sakkal Majalla" w:cs="Sakkal Majalla"/>
          <w:sz w:val="32"/>
          <w:szCs w:val="32"/>
          <w:rtl/>
        </w:rPr>
      </w:pPr>
    </w:p>
    <w:p w:rsidR="00E76406" w:rsidRDefault="00E76406" w:rsidP="00E76406">
      <w:pPr>
        <w:bidi/>
        <w:spacing w:before="120" w:after="120" w:line="20" w:lineRule="atLeast"/>
        <w:jc w:val="mediumKashida"/>
        <w:rPr>
          <w:rFonts w:ascii="Sakkal Majalla" w:hAnsi="Sakkal Majalla" w:cs="Sakkal Majalla"/>
          <w:sz w:val="32"/>
          <w:szCs w:val="32"/>
          <w:rtl/>
        </w:rPr>
      </w:pPr>
    </w:p>
    <w:p w:rsidR="00E76406" w:rsidRDefault="00E76406" w:rsidP="00E76406">
      <w:pPr>
        <w:bidi/>
        <w:spacing w:before="120" w:after="120" w:line="20" w:lineRule="atLeast"/>
        <w:jc w:val="mediumKashida"/>
        <w:rPr>
          <w:rFonts w:ascii="Sakkal Majalla" w:hAnsi="Sakkal Majalla" w:cs="Sakkal Majalla"/>
          <w:sz w:val="32"/>
          <w:szCs w:val="32"/>
          <w:rtl/>
        </w:rPr>
      </w:pPr>
    </w:p>
    <w:p w:rsidR="00E76406" w:rsidRDefault="00E76406" w:rsidP="00E76406">
      <w:pPr>
        <w:bidi/>
        <w:spacing w:before="120" w:after="120" w:line="20" w:lineRule="atLeast"/>
        <w:jc w:val="mediumKashida"/>
        <w:rPr>
          <w:rFonts w:ascii="Sakkal Majalla" w:hAnsi="Sakkal Majalla" w:cs="Sakkal Majalla"/>
          <w:sz w:val="32"/>
          <w:szCs w:val="32"/>
          <w:rtl/>
        </w:rPr>
      </w:pPr>
    </w:p>
    <w:p w:rsidR="00E76406" w:rsidRDefault="00E76406" w:rsidP="00E76406">
      <w:pPr>
        <w:bidi/>
        <w:spacing w:before="120" w:after="120" w:line="20" w:lineRule="atLeast"/>
        <w:jc w:val="mediumKashida"/>
        <w:rPr>
          <w:rFonts w:ascii="Sakkal Majalla" w:hAnsi="Sakkal Majalla" w:cs="Sakkal Majalla"/>
          <w:sz w:val="32"/>
          <w:szCs w:val="32"/>
          <w:rtl/>
        </w:rPr>
      </w:pPr>
    </w:p>
    <w:p w:rsidR="00E76406" w:rsidRDefault="00E76406" w:rsidP="00E76406">
      <w:pPr>
        <w:bidi/>
        <w:spacing w:before="120" w:after="120" w:line="20" w:lineRule="atLeast"/>
        <w:jc w:val="mediumKashida"/>
        <w:rPr>
          <w:rFonts w:ascii="Sakkal Majalla" w:hAnsi="Sakkal Majalla" w:cs="Sakkal Majalla"/>
          <w:sz w:val="32"/>
          <w:szCs w:val="32"/>
          <w:rtl/>
        </w:rPr>
      </w:pPr>
    </w:p>
    <w:p w:rsidR="00E76406" w:rsidRPr="00CA6F24" w:rsidRDefault="00E76406" w:rsidP="00E76406">
      <w:pPr>
        <w:bidi/>
        <w:spacing w:before="120" w:after="120" w:line="20" w:lineRule="atLeast"/>
        <w:ind w:left="-341"/>
        <w:jc w:val="mediumKashida"/>
        <w:rPr>
          <w:rFonts w:ascii="Sakkal Majalla" w:hAnsi="Sakkal Majalla" w:cs="Sakkal Majalla"/>
          <w:sz w:val="32"/>
          <w:szCs w:val="32"/>
          <w:rtl/>
        </w:rPr>
      </w:pPr>
    </w:p>
    <w:p w:rsidR="00E76406" w:rsidRPr="00927E14" w:rsidRDefault="00E76406" w:rsidP="00E76406">
      <w:pPr>
        <w:bidi/>
        <w:spacing w:before="120" w:after="120" w:line="20" w:lineRule="atLeast"/>
        <w:ind w:left="-341"/>
        <w:jc w:val="mediumKashida"/>
        <w:rPr>
          <w:rFonts w:ascii="Sakkal Majalla" w:hAnsi="Sakkal Majalla" w:cs="Sakkal Majalla"/>
          <w:sz w:val="120"/>
          <w:szCs w:val="120"/>
          <w:rtl/>
        </w:rPr>
      </w:pPr>
      <w:r w:rsidRPr="00927E14">
        <w:rPr>
          <w:rFonts w:ascii="Sakkal Majalla" w:hAnsi="Sakkal Majalla" w:cs="Sakkal Majalla" w:hint="cs"/>
          <w:color w:val="FF0000"/>
          <w:sz w:val="120"/>
          <w:szCs w:val="120"/>
          <w:rtl/>
        </w:rPr>
        <w:t>ثانياً</w:t>
      </w:r>
      <w:r w:rsidRPr="00927E14">
        <w:rPr>
          <w:rFonts w:ascii="Sakkal Majalla" w:hAnsi="Sakkal Majalla" w:cs="Sakkal Majalla" w:hint="cs"/>
          <w:sz w:val="120"/>
          <w:szCs w:val="120"/>
          <w:rtl/>
        </w:rPr>
        <w:t>:- مرحلة التفاوض وإقرار السعر الرسمي الموحد للمبيعات"</w:t>
      </w:r>
      <w:r w:rsidRPr="00927E14">
        <w:rPr>
          <w:rFonts w:ascii="Sakkal Majalla" w:hAnsi="Sakkal Majalla" w:cs="Sakkal Majalla"/>
          <w:sz w:val="120"/>
          <w:szCs w:val="120"/>
        </w:rPr>
        <w:t>OSP</w:t>
      </w:r>
      <w:r w:rsidRPr="00927E14">
        <w:rPr>
          <w:rFonts w:ascii="Sakkal Majalla" w:hAnsi="Sakkal Majalla" w:cs="Sakkal Majalla" w:hint="cs"/>
          <w:sz w:val="120"/>
          <w:szCs w:val="120"/>
          <w:rtl/>
        </w:rPr>
        <w:t>" والتعاقد:-</w:t>
      </w: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Pr="00927E14" w:rsidRDefault="00E76406" w:rsidP="00E76406">
      <w:pPr>
        <w:bidi/>
        <w:spacing w:before="120" w:after="120" w:line="20" w:lineRule="atLeast"/>
        <w:ind w:left="-341"/>
        <w:jc w:val="mediumKashida"/>
        <w:rPr>
          <w:rFonts w:ascii="Sakkal Majalla" w:hAnsi="Sakkal Majalla" w:cs="Sakkal Majalla"/>
          <w:sz w:val="34"/>
          <w:szCs w:val="34"/>
          <w:rtl/>
        </w:rPr>
      </w:pPr>
      <w:r w:rsidRPr="00927E14">
        <w:rPr>
          <w:rFonts w:ascii="Sakkal Majalla" w:hAnsi="Sakkal Majalla" w:cs="Sakkal Majalla" w:hint="cs"/>
          <w:sz w:val="34"/>
          <w:szCs w:val="34"/>
          <w:rtl/>
        </w:rPr>
        <w:t>تتم عملية البيع عادة قبل حوالي 40 – 45 يوماً من بدء الشهر المعني ووفقاً لنظام السوق النفطية وبحسب الإجراءات التالية:-</w:t>
      </w:r>
    </w:p>
    <w:p w:rsidR="00E76406" w:rsidRPr="00CA6F24" w:rsidRDefault="00E76406" w:rsidP="00E76406">
      <w:pPr>
        <w:pStyle w:val="a3"/>
        <w:numPr>
          <w:ilvl w:val="0"/>
          <w:numId w:val="8"/>
        </w:numPr>
        <w:spacing w:before="120" w:after="120" w:line="20" w:lineRule="atLeast"/>
        <w:jc w:val="mediumKashida"/>
        <w:rPr>
          <w:rFonts w:ascii="Sakkal Majalla" w:hAnsi="Sakkal Majalla" w:cs="Sakkal Majalla"/>
          <w:sz w:val="32"/>
          <w:szCs w:val="32"/>
          <w:rtl/>
        </w:rPr>
      </w:pPr>
      <w:r w:rsidRPr="00CA6F24">
        <w:rPr>
          <w:rFonts w:ascii="Sakkal Majalla" w:hAnsi="Sakkal Majalla" w:cs="Sakkal Majalla" w:hint="cs"/>
          <w:sz w:val="32"/>
          <w:szCs w:val="32"/>
          <w:rtl/>
        </w:rPr>
        <w:t>يتم بشكل شهري توجيه الدعوات "</w:t>
      </w:r>
      <w:r w:rsidRPr="00CA6F24">
        <w:rPr>
          <w:rFonts w:ascii="Sakkal Majalla" w:hAnsi="Sakkal Majalla" w:cs="Sakkal Majalla"/>
          <w:sz w:val="32"/>
          <w:szCs w:val="32"/>
        </w:rPr>
        <w:t>Tender</w:t>
      </w:r>
      <w:r w:rsidRPr="00CA6F24">
        <w:rPr>
          <w:rFonts w:ascii="Sakkal Majalla" w:hAnsi="Sakkal Majalla" w:cs="Sakkal Majalla" w:hint="cs"/>
          <w:sz w:val="32"/>
          <w:szCs w:val="32"/>
          <w:rtl/>
        </w:rPr>
        <w:t>" الى كافة الشركات المؤهلة (34 شركة عالمية) والطلب منها إرسال عروضها السعرية التنافسية لشراء النفط الخام اليمني للفترة المحددة "</w:t>
      </w:r>
      <w:r w:rsidRPr="00CA6F24">
        <w:rPr>
          <w:rFonts w:ascii="Sakkal Majalla" w:hAnsi="Sakkal Majalla" w:cs="Sakkal Majalla"/>
          <w:sz w:val="32"/>
          <w:szCs w:val="32"/>
        </w:rPr>
        <w:t>BID</w:t>
      </w:r>
      <w:r w:rsidRPr="00CA6F24">
        <w:rPr>
          <w:rFonts w:ascii="Sakkal Majalla" w:hAnsi="Sakkal Majalla" w:cs="Sakkal Majalla" w:hint="cs"/>
          <w:sz w:val="32"/>
          <w:szCs w:val="32"/>
          <w:rtl/>
        </w:rPr>
        <w:t>" وكذا تحديد الكميات وفترات الشحن المطلوبة.</w:t>
      </w:r>
    </w:p>
    <w:p w:rsidR="00E76406" w:rsidRPr="00CA6F24" w:rsidRDefault="00E76406" w:rsidP="00E76406">
      <w:pPr>
        <w:pStyle w:val="a3"/>
        <w:numPr>
          <w:ilvl w:val="0"/>
          <w:numId w:val="8"/>
        </w:numPr>
        <w:spacing w:before="120" w:after="120" w:line="20" w:lineRule="atLeast"/>
        <w:jc w:val="mediumKashida"/>
        <w:rPr>
          <w:rFonts w:ascii="Sakkal Majalla" w:hAnsi="Sakkal Majalla" w:cs="Sakkal Majalla"/>
          <w:sz w:val="32"/>
          <w:szCs w:val="32"/>
          <w:rtl/>
        </w:rPr>
      </w:pPr>
      <w:r w:rsidRPr="00CA6F24">
        <w:rPr>
          <w:rFonts w:ascii="Sakkal Majalla" w:hAnsi="Sakkal Majalla" w:cs="Sakkal Majalla" w:hint="cs"/>
          <w:sz w:val="32"/>
          <w:szCs w:val="32"/>
          <w:rtl/>
        </w:rPr>
        <w:t>يتم استلام عروض الشركات الراغبة بشراء النفط الخام وتحليلها والرفع بنتائج العروض المستلمة للجنة الوزارية مرفقة بتقرير تحليلي للأوضاع المعاشه في السوق النفطية والمتوقعه خلال فترة المبيعات المعنيه.</w:t>
      </w:r>
    </w:p>
    <w:p w:rsidR="00E76406" w:rsidRPr="00CA6F24" w:rsidRDefault="00E76406" w:rsidP="00E76406">
      <w:pPr>
        <w:pStyle w:val="a3"/>
        <w:numPr>
          <w:ilvl w:val="0"/>
          <w:numId w:val="8"/>
        </w:numPr>
        <w:spacing w:before="120" w:after="120" w:line="20" w:lineRule="atLeast"/>
        <w:jc w:val="mediumKashida"/>
        <w:rPr>
          <w:rFonts w:ascii="Sakkal Majalla" w:hAnsi="Sakkal Majalla" w:cs="Sakkal Majalla"/>
          <w:sz w:val="32"/>
          <w:szCs w:val="32"/>
          <w:rtl/>
        </w:rPr>
      </w:pPr>
      <w:r w:rsidRPr="00CA6F24">
        <w:rPr>
          <w:rFonts w:ascii="Sakkal Majalla" w:hAnsi="Sakkal Majalla" w:cs="Sakkal Majalla" w:hint="cs"/>
          <w:sz w:val="32"/>
          <w:szCs w:val="32"/>
          <w:rtl/>
        </w:rPr>
        <w:t>تدرس اللجنة الوزارية للتسويق عروض الشراء المقدمة من مختلف الشركات النفطية والوضع المعاش والمتوقع في السوق النفطية وتقرر مقترح سعر البيع ومن ثم يتم تبليغ جميع الشركات بالسعر المعلن متبوعاً بالعملية التفاوضية وإحاطة اللجنة الوزارية بالنتائج أولاً بأول .</w:t>
      </w:r>
    </w:p>
    <w:p w:rsidR="00E76406" w:rsidRPr="00CA6F24" w:rsidRDefault="00E76406" w:rsidP="00E76406">
      <w:pPr>
        <w:pStyle w:val="a3"/>
        <w:numPr>
          <w:ilvl w:val="0"/>
          <w:numId w:val="8"/>
        </w:numPr>
        <w:spacing w:before="120" w:after="120" w:line="20" w:lineRule="atLeast"/>
        <w:jc w:val="mediumKashida"/>
        <w:rPr>
          <w:rFonts w:ascii="Sakkal Majalla" w:hAnsi="Sakkal Majalla" w:cs="Sakkal Majalla"/>
          <w:sz w:val="32"/>
          <w:szCs w:val="32"/>
          <w:rtl/>
        </w:rPr>
      </w:pPr>
      <w:r w:rsidRPr="00CA6F24">
        <w:rPr>
          <w:rFonts w:ascii="Sakkal Majalla" w:hAnsi="Sakkal Majalla" w:cs="Sakkal Majalla" w:hint="cs"/>
          <w:sz w:val="32"/>
          <w:szCs w:val="32"/>
          <w:rtl/>
        </w:rPr>
        <w:t>يتم انجاز عمليات التعاقد لمبيعات النفط الخام بحسب السعر المقر من اللجنة ونتائج المفاوضات وعلى أساس عقود بيع شهرية نمطية مقرة ومعتمدة في هذا المجال.</w:t>
      </w: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Pr="00927E14" w:rsidRDefault="00E76406" w:rsidP="00E76406">
      <w:pPr>
        <w:bidi/>
        <w:spacing w:before="120" w:after="120" w:line="20" w:lineRule="atLeast"/>
        <w:ind w:left="-341"/>
        <w:jc w:val="mediumKashida"/>
        <w:rPr>
          <w:rFonts w:ascii="Sakkal Majalla" w:hAnsi="Sakkal Majalla" w:cs="Sakkal Majalla"/>
          <w:sz w:val="122"/>
          <w:szCs w:val="122"/>
          <w:rtl/>
        </w:rPr>
      </w:pPr>
      <w:r w:rsidRPr="00927E14">
        <w:rPr>
          <w:rFonts w:ascii="Sakkal Majalla" w:hAnsi="Sakkal Majalla" w:cs="Sakkal Majalla" w:hint="cs"/>
          <w:color w:val="FF0000"/>
          <w:sz w:val="128"/>
          <w:szCs w:val="128"/>
          <w:rtl/>
        </w:rPr>
        <w:t>ثالثاً</w:t>
      </w:r>
      <w:r w:rsidRPr="00927E14">
        <w:rPr>
          <w:rFonts w:ascii="Sakkal Majalla" w:hAnsi="Sakkal Majalla" w:cs="Sakkal Majalla" w:hint="cs"/>
          <w:sz w:val="128"/>
          <w:szCs w:val="128"/>
          <w:rtl/>
        </w:rPr>
        <w:t>: مرحلة تحصيل الضمانات والبرمجة والشحن:</w:t>
      </w: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Pr="00927E14" w:rsidRDefault="00E76406" w:rsidP="00E76406">
      <w:pPr>
        <w:bidi/>
        <w:spacing w:before="120" w:after="120" w:line="20" w:lineRule="atLeast"/>
        <w:ind w:left="-341"/>
        <w:jc w:val="mediumKashida"/>
        <w:rPr>
          <w:rFonts w:ascii="Sakkal Majalla" w:hAnsi="Sakkal Majalla" w:cs="Sakkal Majalla"/>
          <w:sz w:val="34"/>
          <w:szCs w:val="34"/>
          <w:rtl/>
        </w:rPr>
      </w:pPr>
      <w:r w:rsidRPr="00927E14">
        <w:rPr>
          <w:rFonts w:ascii="Sakkal Majalla" w:hAnsi="Sakkal Majalla" w:cs="Sakkal Majalla" w:hint="cs"/>
          <w:sz w:val="34"/>
          <w:szCs w:val="34"/>
          <w:rtl/>
        </w:rPr>
        <w:t>يقصد بها دورة تنفيذ العقود التجارية لمبيعات النفط الخام وتنقسم هذه الدورة الــــى مرحلتين هما:-</w:t>
      </w:r>
    </w:p>
    <w:p w:rsidR="00E76406" w:rsidRPr="00CA6F24" w:rsidRDefault="00E76406" w:rsidP="00E76406">
      <w:pPr>
        <w:bidi/>
        <w:spacing w:before="120" w:after="120" w:line="20" w:lineRule="atLeast"/>
        <w:ind w:left="509" w:hanging="283"/>
        <w:jc w:val="mediumKashida"/>
        <w:rPr>
          <w:rFonts w:ascii="Sakkal Majalla" w:hAnsi="Sakkal Majalla" w:cs="Sakkal Majalla"/>
          <w:b/>
          <w:bCs/>
          <w:sz w:val="34"/>
          <w:szCs w:val="34"/>
          <w:rtl/>
        </w:rPr>
      </w:pPr>
      <w:r w:rsidRPr="00CA6F24">
        <w:rPr>
          <w:rFonts w:ascii="Sakkal Majalla" w:hAnsi="Sakkal Majalla" w:cs="Sakkal Majalla" w:hint="cs"/>
          <w:b/>
          <w:bCs/>
          <w:sz w:val="34"/>
          <w:szCs w:val="34"/>
          <w:rtl/>
        </w:rPr>
        <w:t>أ‌-       مرحلة البرمجة و الشحن:-</w:t>
      </w:r>
    </w:p>
    <w:p w:rsidR="00E76406" w:rsidRDefault="00E76406" w:rsidP="00E76406">
      <w:pPr>
        <w:tabs>
          <w:tab w:val="left" w:pos="509"/>
        </w:tabs>
        <w:bidi/>
        <w:spacing w:before="120" w:after="120" w:line="20" w:lineRule="atLeast"/>
        <w:ind w:left="651"/>
        <w:jc w:val="mediumKashida"/>
        <w:rPr>
          <w:rFonts w:ascii="Sakkal Majalla" w:hAnsi="Sakkal Majalla" w:cs="Sakkal Majalla"/>
          <w:sz w:val="32"/>
          <w:szCs w:val="32"/>
          <w:rtl/>
        </w:rPr>
      </w:pPr>
      <w:r w:rsidRPr="00CA6F24">
        <w:rPr>
          <w:rFonts w:ascii="Sakkal Majalla" w:hAnsi="Sakkal Majalla" w:cs="Sakkal Majalla" w:hint="cs"/>
          <w:sz w:val="32"/>
          <w:szCs w:val="32"/>
          <w:rtl/>
        </w:rPr>
        <w:t>أي برمجة شحنات النفط الخام المصدرة للحكومة وللشركاء بالقطاع (تبدأ ببداية الشهر السابق لشهر الشحن) وبما يضمن وصول الناقلات في مواعيدها المحددة وكفاية رصيد المخزون للشحن بذلك التاريخ وبما من شأنه عدم تحمل الخزينة العامة لغرامات باهظة نتيجة تأخر الناقلة بالشحن عن موعدها ومن ناحية أخرى بما يضمن عدم وصول رصيد المخزون للحد الأقصى والآثار السلبية المترتب</w:t>
      </w:r>
      <w:r>
        <w:rPr>
          <w:rFonts w:ascii="Sakkal Majalla" w:hAnsi="Sakkal Majalla" w:cs="Sakkal Majalla" w:hint="cs"/>
          <w:sz w:val="32"/>
          <w:szCs w:val="32"/>
          <w:rtl/>
        </w:rPr>
        <w:t>ة</w:t>
      </w:r>
      <w:r w:rsidRPr="00CA6F24">
        <w:rPr>
          <w:rFonts w:ascii="Sakkal Majalla" w:hAnsi="Sakkal Majalla" w:cs="Sakkal Majalla" w:hint="cs"/>
          <w:sz w:val="32"/>
          <w:szCs w:val="32"/>
          <w:rtl/>
        </w:rPr>
        <w:t xml:space="preserve"> على ذلك</w:t>
      </w:r>
      <w:r>
        <w:rPr>
          <w:rFonts w:ascii="Sakkal Majalla" w:hAnsi="Sakkal Majalla" w:cs="Sakkal Majalla" w:hint="cs"/>
          <w:sz w:val="32"/>
          <w:szCs w:val="32"/>
          <w:rtl/>
        </w:rPr>
        <w:t>.</w:t>
      </w:r>
    </w:p>
    <w:p w:rsidR="00E76406" w:rsidRDefault="00E76406" w:rsidP="00E76406">
      <w:pPr>
        <w:bidi/>
        <w:spacing w:before="120" w:after="120" w:line="20" w:lineRule="atLeast"/>
        <w:ind w:left="-341"/>
        <w:jc w:val="mediumKashida"/>
        <w:rPr>
          <w:rFonts w:ascii="Sakkal Majalla" w:hAnsi="Sakkal Majalla" w:cs="Sakkal Majalla"/>
          <w:sz w:val="32"/>
          <w:szCs w:val="32"/>
        </w:rPr>
      </w:pPr>
      <w:r w:rsidRPr="00CA6F24">
        <w:rPr>
          <w:rFonts w:ascii="Sakkal Majalla" w:hAnsi="Sakkal Majalla" w:cs="Sakkal Majalla" w:hint="cs"/>
          <w:sz w:val="32"/>
          <w:szCs w:val="32"/>
          <w:rtl/>
        </w:rPr>
        <w:t xml:space="preserve"> </w:t>
      </w:r>
    </w:p>
    <w:p w:rsidR="00E76406" w:rsidRPr="00CA6F24" w:rsidRDefault="00E76406" w:rsidP="00E76406">
      <w:pPr>
        <w:bidi/>
        <w:spacing w:before="120" w:after="120" w:line="20" w:lineRule="atLeast"/>
        <w:ind w:left="-341"/>
        <w:jc w:val="mediumKashida"/>
        <w:rPr>
          <w:rFonts w:ascii="Sakkal Majalla" w:hAnsi="Sakkal Majalla" w:cs="Sakkal Majalla"/>
          <w:sz w:val="32"/>
          <w:szCs w:val="32"/>
          <w:rtl/>
        </w:rPr>
      </w:pPr>
      <w:r w:rsidRPr="00CA6F24">
        <w:rPr>
          <w:rFonts w:ascii="Sakkal Majalla" w:hAnsi="Sakkal Majalla" w:cs="Sakkal Majalla" w:hint="cs"/>
          <w:sz w:val="32"/>
          <w:szCs w:val="32"/>
          <w:rtl/>
        </w:rPr>
        <w:lastRenderedPageBreak/>
        <w:t>و يتم انجاز هذه المرحلة من خلال :-</w:t>
      </w:r>
    </w:p>
    <w:p w:rsidR="00E76406" w:rsidRPr="00CA6F24" w:rsidRDefault="00E76406" w:rsidP="00E76406">
      <w:pPr>
        <w:pStyle w:val="a3"/>
        <w:numPr>
          <w:ilvl w:val="0"/>
          <w:numId w:val="10"/>
        </w:numPr>
        <w:spacing w:before="120" w:after="120" w:line="20" w:lineRule="atLeast"/>
        <w:jc w:val="mediumKashida"/>
        <w:rPr>
          <w:rFonts w:ascii="Sakkal Majalla" w:hAnsi="Sakkal Majalla" w:cs="Sakkal Majalla"/>
          <w:sz w:val="32"/>
          <w:szCs w:val="32"/>
          <w:rtl/>
        </w:rPr>
      </w:pPr>
      <w:r w:rsidRPr="00CA6F24">
        <w:rPr>
          <w:rFonts w:ascii="Sakkal Majalla" w:hAnsi="Sakkal Majalla" w:cs="Sakkal Majalla" w:hint="cs"/>
          <w:sz w:val="32"/>
          <w:szCs w:val="32"/>
          <w:rtl/>
        </w:rPr>
        <w:t>استلام متطلبات العملاء من تواريخ شحن وغربلتها وإشعار منسق برنامج الشحن بالخارج (الشركة المشغلة لميناء التصدير).</w:t>
      </w:r>
    </w:p>
    <w:p w:rsidR="00E76406" w:rsidRPr="00CA6F24" w:rsidRDefault="00E76406" w:rsidP="00E76406">
      <w:pPr>
        <w:pStyle w:val="a3"/>
        <w:numPr>
          <w:ilvl w:val="0"/>
          <w:numId w:val="10"/>
        </w:numPr>
        <w:spacing w:before="120" w:after="120" w:line="20" w:lineRule="atLeast"/>
        <w:jc w:val="mediumKashida"/>
        <w:rPr>
          <w:rFonts w:ascii="Sakkal Majalla" w:hAnsi="Sakkal Majalla" w:cs="Sakkal Majalla"/>
          <w:sz w:val="32"/>
          <w:szCs w:val="32"/>
          <w:rtl/>
        </w:rPr>
      </w:pPr>
      <w:r w:rsidRPr="00CA6F24">
        <w:rPr>
          <w:rFonts w:ascii="Sakkal Majalla" w:hAnsi="Sakkal Majalla" w:cs="Sakkal Majalla" w:hint="cs"/>
          <w:sz w:val="32"/>
          <w:szCs w:val="32"/>
          <w:rtl/>
        </w:rPr>
        <w:t>التواصل مع العملاء ومنسق البرنامج وبما يكفل الحصول على تواريخ الشحن المطلوبة ومن ثم إشعار الشركات التجارية ببرنامج الشحن الصارد من المشغل .</w:t>
      </w:r>
    </w:p>
    <w:p w:rsidR="00E76406" w:rsidRPr="00CA6F24" w:rsidRDefault="00E76406" w:rsidP="00E76406">
      <w:pPr>
        <w:pStyle w:val="a3"/>
        <w:numPr>
          <w:ilvl w:val="0"/>
          <w:numId w:val="10"/>
        </w:numPr>
        <w:spacing w:before="120" w:after="120" w:line="20" w:lineRule="atLeast"/>
        <w:jc w:val="mediumKashida"/>
        <w:rPr>
          <w:rFonts w:ascii="Sakkal Majalla" w:hAnsi="Sakkal Majalla" w:cs="Sakkal Majalla"/>
          <w:sz w:val="32"/>
          <w:szCs w:val="32"/>
          <w:rtl/>
        </w:rPr>
      </w:pPr>
      <w:r w:rsidRPr="00CA6F24">
        <w:rPr>
          <w:rFonts w:ascii="Sakkal Majalla" w:hAnsi="Sakkal Majalla" w:cs="Sakkal Majalla" w:hint="cs"/>
          <w:sz w:val="32"/>
          <w:szCs w:val="32"/>
          <w:rtl/>
        </w:rPr>
        <w:t>تعيين العملاء بوقت مبكر لناقلات النفط المقبولة التي تتفق مع شروط ولوائح الميناء .</w:t>
      </w:r>
    </w:p>
    <w:p w:rsidR="00E76406" w:rsidRPr="00CA6F24" w:rsidRDefault="00E76406" w:rsidP="00E76406">
      <w:pPr>
        <w:pStyle w:val="a3"/>
        <w:numPr>
          <w:ilvl w:val="0"/>
          <w:numId w:val="10"/>
        </w:numPr>
        <w:spacing w:before="120" w:after="120" w:line="20" w:lineRule="atLeast"/>
        <w:jc w:val="mediumKashida"/>
        <w:rPr>
          <w:rFonts w:ascii="Sakkal Majalla" w:hAnsi="Sakkal Majalla" w:cs="Sakkal Majalla"/>
          <w:sz w:val="32"/>
          <w:szCs w:val="32"/>
          <w:rtl/>
        </w:rPr>
      </w:pPr>
      <w:r w:rsidRPr="00CA6F24">
        <w:rPr>
          <w:rFonts w:ascii="Sakkal Majalla" w:hAnsi="Sakkal Majalla" w:cs="Sakkal Majalla" w:hint="cs"/>
          <w:sz w:val="32"/>
          <w:szCs w:val="32"/>
          <w:rtl/>
        </w:rPr>
        <w:t>إشعار المشغل بتعليمات الشحن المنسجمة مع العقد التجاري و الإعتمــــاد المستنــــدي للشحنــــ</w:t>
      </w:r>
      <w:r>
        <w:rPr>
          <w:rFonts w:ascii="Sakkal Majalla" w:hAnsi="Sakkal Majalla" w:cs="Sakkal Majalla" w:hint="cs"/>
          <w:sz w:val="32"/>
          <w:szCs w:val="32"/>
          <w:rtl/>
        </w:rPr>
        <w:t>ة</w:t>
      </w:r>
      <w:r w:rsidRPr="00CA6F24">
        <w:rPr>
          <w:rFonts w:ascii="Sakkal Majalla" w:hAnsi="Sakkal Majalla" w:cs="Sakkal Majalla" w:hint="cs"/>
          <w:sz w:val="32"/>
          <w:szCs w:val="32"/>
          <w:rtl/>
        </w:rPr>
        <w:t xml:space="preserve"> وبرنامج الشحن الصادر .</w:t>
      </w:r>
    </w:p>
    <w:p w:rsidR="00E76406" w:rsidRPr="00CA6F24" w:rsidRDefault="00E76406" w:rsidP="00E76406">
      <w:pPr>
        <w:pStyle w:val="a3"/>
        <w:numPr>
          <w:ilvl w:val="0"/>
          <w:numId w:val="10"/>
        </w:numPr>
        <w:spacing w:before="120" w:after="120" w:line="20" w:lineRule="atLeast"/>
        <w:jc w:val="mediumKashida"/>
        <w:rPr>
          <w:rFonts w:ascii="Sakkal Majalla" w:hAnsi="Sakkal Majalla" w:cs="Sakkal Majalla"/>
          <w:sz w:val="32"/>
          <w:szCs w:val="32"/>
          <w:rtl/>
        </w:rPr>
      </w:pPr>
      <w:r w:rsidRPr="00CA6F24">
        <w:rPr>
          <w:rFonts w:ascii="Sakkal Majalla" w:hAnsi="Sakkal Majalla" w:cs="Sakkal Majalla" w:hint="cs"/>
          <w:sz w:val="32"/>
          <w:szCs w:val="32"/>
          <w:rtl/>
        </w:rPr>
        <w:t>إصدار أمر الشحن النهائي للمشغل </w:t>
      </w:r>
      <w:r w:rsidRPr="00CA6F24">
        <w:rPr>
          <w:rFonts w:ascii="Sakkal Majalla" w:hAnsi="Sakkal Majalla" w:cs="Sakkal Majalla"/>
          <w:sz w:val="32"/>
          <w:szCs w:val="32"/>
        </w:rPr>
        <w:t>FBOL</w:t>
      </w:r>
      <w:r w:rsidRPr="00CA6F24">
        <w:rPr>
          <w:rFonts w:ascii="Sakkal Majalla" w:hAnsi="Sakkal Majalla" w:cs="Sakkal Majalla"/>
          <w:sz w:val="32"/>
          <w:szCs w:val="32"/>
          <w:rtl/>
        </w:rPr>
        <w:t> </w:t>
      </w:r>
      <w:r w:rsidRPr="00CA6F24">
        <w:rPr>
          <w:rFonts w:ascii="Sakkal Majalla" w:hAnsi="Sakkal Majalla" w:cs="Sakkal Majalla" w:hint="cs"/>
          <w:sz w:val="32"/>
          <w:szCs w:val="32"/>
          <w:rtl/>
        </w:rPr>
        <w:t>بعد إستيفاء كافة الترتيبات التعاقدية و البنكية مع العميل. </w:t>
      </w:r>
    </w:p>
    <w:p w:rsidR="00E76406" w:rsidRPr="00CA6F24" w:rsidRDefault="00E76406" w:rsidP="00E76406">
      <w:pPr>
        <w:pStyle w:val="a3"/>
        <w:numPr>
          <w:ilvl w:val="0"/>
          <w:numId w:val="10"/>
        </w:numPr>
        <w:spacing w:before="120" w:after="120" w:line="20" w:lineRule="atLeast"/>
        <w:jc w:val="mediumKashida"/>
        <w:rPr>
          <w:rFonts w:ascii="Sakkal Majalla" w:hAnsi="Sakkal Majalla" w:cs="Sakkal Majalla"/>
          <w:sz w:val="32"/>
          <w:szCs w:val="32"/>
        </w:rPr>
      </w:pPr>
      <w:r w:rsidRPr="00CA6F24">
        <w:rPr>
          <w:rFonts w:ascii="Sakkal Majalla" w:hAnsi="Sakkal Majalla" w:cs="Sakkal Majalla" w:hint="cs"/>
          <w:sz w:val="32"/>
          <w:szCs w:val="32"/>
          <w:rtl/>
        </w:rPr>
        <w:t>متابعة وتحصيل وثائق الشحن الصادرة من المشغل لتسليمها عبر القنوات البنكية.</w:t>
      </w:r>
    </w:p>
    <w:p w:rsidR="00E76406" w:rsidRPr="00CA6F24" w:rsidRDefault="00E76406" w:rsidP="00E76406">
      <w:pPr>
        <w:bidi/>
        <w:spacing w:before="120" w:after="120" w:line="20" w:lineRule="atLeast"/>
        <w:jc w:val="mediumKashida"/>
        <w:rPr>
          <w:rFonts w:ascii="Simplified Arabic" w:hAnsi="Simplified Arabic" w:cs="Simplified Arabic"/>
          <w:color w:val="000000"/>
          <w:rtl/>
        </w:rPr>
      </w:pPr>
    </w:p>
    <w:p w:rsidR="00E76406" w:rsidRPr="00FE1820" w:rsidRDefault="00E76406" w:rsidP="00E76406">
      <w:pPr>
        <w:bidi/>
        <w:spacing w:before="120" w:after="120" w:line="20" w:lineRule="atLeast"/>
        <w:ind w:left="509" w:hanging="283"/>
        <w:jc w:val="mediumKashida"/>
        <w:rPr>
          <w:rFonts w:ascii="Sakkal Majalla" w:hAnsi="Sakkal Majalla" w:cs="Sakkal Majalla"/>
          <w:b/>
          <w:bCs/>
          <w:sz w:val="34"/>
          <w:szCs w:val="34"/>
          <w:rtl/>
        </w:rPr>
      </w:pPr>
      <w:r w:rsidRPr="00FE1820">
        <w:rPr>
          <w:rFonts w:ascii="Sakkal Majalla" w:hAnsi="Sakkal Majalla" w:cs="Sakkal Majalla" w:hint="cs"/>
          <w:b/>
          <w:bCs/>
          <w:sz w:val="34"/>
          <w:szCs w:val="34"/>
          <w:rtl/>
        </w:rPr>
        <w:t>ب‌-    مرحلة تحصيل</w:t>
      </w:r>
      <w:r w:rsidRPr="00FE1820">
        <w:rPr>
          <w:rFonts w:ascii="Sakkal Majalla" w:hAnsi="Sakkal Majalla" w:cs="Sakkal Majalla" w:hint="cs"/>
          <w:sz w:val="34"/>
          <w:szCs w:val="34"/>
          <w:rtl/>
        </w:rPr>
        <w:t> </w:t>
      </w:r>
      <w:r w:rsidRPr="00FE1820">
        <w:rPr>
          <w:rFonts w:ascii="Sakkal Majalla" w:hAnsi="Sakkal Majalla" w:cs="Sakkal Majalla" w:hint="cs"/>
          <w:b/>
          <w:bCs/>
          <w:sz w:val="34"/>
          <w:szCs w:val="34"/>
          <w:rtl/>
        </w:rPr>
        <w:t> الضمانات التعاقدية و البنكية:-</w:t>
      </w:r>
    </w:p>
    <w:p w:rsidR="00E76406" w:rsidRPr="00FE1820" w:rsidRDefault="00E76406" w:rsidP="00E76406">
      <w:pPr>
        <w:tabs>
          <w:tab w:val="left" w:pos="509"/>
        </w:tabs>
        <w:bidi/>
        <w:spacing w:before="120" w:after="120" w:line="20" w:lineRule="atLeast"/>
        <w:ind w:left="651"/>
        <w:jc w:val="mediumKashida"/>
        <w:rPr>
          <w:rFonts w:ascii="Sakkal Majalla" w:hAnsi="Sakkal Majalla" w:cs="Sakkal Majalla"/>
          <w:sz w:val="32"/>
          <w:szCs w:val="32"/>
          <w:rtl/>
        </w:rPr>
      </w:pPr>
      <w:r w:rsidRPr="00FE1820">
        <w:rPr>
          <w:rFonts w:ascii="Sakkal Majalla" w:hAnsi="Sakkal Majalla" w:cs="Sakkal Majalla" w:hint="cs"/>
          <w:sz w:val="32"/>
          <w:szCs w:val="32"/>
          <w:rtl/>
        </w:rPr>
        <w:t>أي التحصيل عبر القنوات البنكية خطاب الضمان المسبق (</w:t>
      </w:r>
      <w:r w:rsidRPr="00FE1820">
        <w:rPr>
          <w:rFonts w:ascii="Sakkal Majalla" w:hAnsi="Sakkal Majalla" w:cs="Sakkal Majalla"/>
          <w:sz w:val="32"/>
          <w:szCs w:val="32"/>
        </w:rPr>
        <w:t>PB</w:t>
      </w:r>
      <w:r w:rsidRPr="00FE1820">
        <w:rPr>
          <w:rFonts w:ascii="Sakkal Majalla" w:hAnsi="Sakkal Majalla" w:cs="Sakkal Majalla" w:hint="cs"/>
          <w:sz w:val="32"/>
          <w:szCs w:val="32"/>
          <w:rtl/>
        </w:rPr>
        <w:t>) والإعتماد المستندي للشحنة (</w:t>
      </w:r>
      <w:r w:rsidRPr="00FE1820">
        <w:rPr>
          <w:rFonts w:ascii="Sakkal Majalla" w:hAnsi="Sakkal Majalla" w:cs="Sakkal Majalla"/>
          <w:sz w:val="32"/>
          <w:szCs w:val="32"/>
        </w:rPr>
        <w:t>L/C</w:t>
      </w:r>
      <w:r w:rsidRPr="00FE1820">
        <w:rPr>
          <w:rFonts w:ascii="Sakkal Majalla" w:hAnsi="Sakkal Majalla" w:cs="Sakkal Majalla" w:hint="cs"/>
          <w:sz w:val="32"/>
          <w:szCs w:val="32"/>
          <w:rtl/>
        </w:rPr>
        <w:t>) وبما يكفل قيام هذا العميل بإنجاز كافة الإلتزامات التعاقدية من تعيين ناقلات الخام والشحن في الفترة المتفق عليها وسداد قيمة الشحنات حسب العقد التجاري بواسطة بنوك عالمي</w:t>
      </w:r>
      <w:r>
        <w:rPr>
          <w:rFonts w:ascii="Sakkal Majalla" w:hAnsi="Sakkal Majalla" w:cs="Sakkal Majalla" w:hint="cs"/>
          <w:sz w:val="32"/>
          <w:szCs w:val="32"/>
          <w:rtl/>
        </w:rPr>
        <w:t>ة</w:t>
      </w:r>
      <w:r w:rsidRPr="00FE1820">
        <w:rPr>
          <w:rFonts w:ascii="Sakkal Majalla" w:hAnsi="Sakkal Majalla" w:cs="Sakkal Majalla" w:hint="cs"/>
          <w:sz w:val="32"/>
          <w:szCs w:val="32"/>
          <w:rtl/>
        </w:rPr>
        <w:t xml:space="preserve"> مصنف</w:t>
      </w:r>
      <w:r>
        <w:rPr>
          <w:rFonts w:ascii="Sakkal Majalla" w:hAnsi="Sakkal Majalla" w:cs="Sakkal Majalla" w:hint="cs"/>
          <w:sz w:val="32"/>
          <w:szCs w:val="32"/>
          <w:rtl/>
        </w:rPr>
        <w:t>ة</w:t>
      </w:r>
      <w:r w:rsidRPr="00FE1820">
        <w:rPr>
          <w:rFonts w:ascii="Sakkal Majalla" w:hAnsi="Sakkal Majalla" w:cs="Sakkal Majalla" w:hint="cs"/>
          <w:sz w:val="32"/>
          <w:szCs w:val="32"/>
          <w:rtl/>
        </w:rPr>
        <w:t xml:space="preserve"> تصنيف عالي ومقبولة من البنك المركزي اليمني.</w:t>
      </w:r>
    </w:p>
    <w:p w:rsidR="00E76406" w:rsidRPr="00FE1820" w:rsidRDefault="00E76406" w:rsidP="00E76406">
      <w:pPr>
        <w:bidi/>
        <w:spacing w:before="120" w:after="120" w:line="20" w:lineRule="atLeast"/>
        <w:ind w:left="-341"/>
        <w:jc w:val="mediumKashida"/>
        <w:rPr>
          <w:rFonts w:ascii="Sakkal Majalla" w:hAnsi="Sakkal Majalla" w:cs="Sakkal Majalla"/>
          <w:sz w:val="32"/>
          <w:szCs w:val="32"/>
          <w:rtl/>
        </w:rPr>
      </w:pPr>
      <w:r w:rsidRPr="00FE1820">
        <w:rPr>
          <w:rFonts w:ascii="Sakkal Majalla" w:hAnsi="Sakkal Majalla" w:cs="Sakkal Majalla" w:hint="cs"/>
          <w:sz w:val="32"/>
          <w:szCs w:val="32"/>
          <w:rtl/>
        </w:rPr>
        <w:t>تبدأ هذه الدورة قبل عملية الشحن الفعلي بمدة كافية وبما يضمن استكمال إجراءات فتح وتحصيل خطاب الضمان </w:t>
      </w:r>
      <w:r w:rsidRPr="00FE1820">
        <w:rPr>
          <w:rFonts w:ascii="Sakkal Majalla" w:hAnsi="Sakkal Majalla" w:cs="Sakkal Majalla"/>
          <w:sz w:val="32"/>
          <w:szCs w:val="32"/>
        </w:rPr>
        <w:t>PB</w:t>
      </w:r>
      <w:r w:rsidRPr="00FE1820">
        <w:rPr>
          <w:rFonts w:ascii="Sakkal Majalla" w:hAnsi="Sakkal Majalla" w:cs="Sakkal Majalla" w:hint="cs"/>
          <w:sz w:val="32"/>
          <w:szCs w:val="32"/>
          <w:rtl/>
        </w:rPr>
        <w:t> والإعتماد المستندي (</w:t>
      </w:r>
      <w:r w:rsidRPr="00FE1820">
        <w:rPr>
          <w:rFonts w:ascii="Sakkal Majalla" w:hAnsi="Sakkal Majalla" w:cs="Sakkal Majalla"/>
          <w:sz w:val="32"/>
          <w:szCs w:val="32"/>
        </w:rPr>
        <w:t>DocumentaryL/C</w:t>
      </w:r>
      <w:r w:rsidRPr="00FE1820">
        <w:rPr>
          <w:rFonts w:ascii="Sakkal Majalla" w:hAnsi="Sakkal Majalla" w:cs="Sakkal Majalla" w:hint="cs"/>
          <w:sz w:val="32"/>
          <w:szCs w:val="32"/>
          <w:rtl/>
        </w:rPr>
        <w:t>) واخضاعها للمطابقة بحسب العقد التجاري الموقع من خلال:-</w:t>
      </w:r>
    </w:p>
    <w:p w:rsidR="00E76406" w:rsidRPr="003C117B" w:rsidRDefault="00E76406" w:rsidP="00E76406">
      <w:pPr>
        <w:pStyle w:val="a3"/>
        <w:numPr>
          <w:ilvl w:val="0"/>
          <w:numId w:val="11"/>
        </w:numPr>
        <w:spacing w:before="120" w:after="120" w:line="20" w:lineRule="atLeast"/>
        <w:jc w:val="mediumKashida"/>
        <w:rPr>
          <w:rFonts w:ascii="Sakkal Majalla" w:hAnsi="Sakkal Majalla" w:cs="Sakkal Majalla"/>
          <w:sz w:val="32"/>
          <w:szCs w:val="32"/>
          <w:rtl/>
        </w:rPr>
      </w:pPr>
      <w:r w:rsidRPr="003C117B">
        <w:rPr>
          <w:rFonts w:ascii="Sakkal Majalla" w:hAnsi="Sakkal Majalla" w:cs="Sakkal Majalla" w:hint="cs"/>
          <w:sz w:val="32"/>
          <w:szCs w:val="32"/>
          <w:rtl/>
        </w:rPr>
        <w:t>إشعار الشركات المنظمة حديثاً للتعامل بفتح خطاب ضمان انجاز للشحنة </w:t>
      </w:r>
      <w:r w:rsidRPr="003C117B">
        <w:rPr>
          <w:rFonts w:ascii="Sakkal Majalla" w:hAnsi="Sakkal Majalla" w:cs="Sakkal Majalla"/>
          <w:sz w:val="32"/>
          <w:szCs w:val="32"/>
        </w:rPr>
        <w:t>PB</w:t>
      </w:r>
      <w:r w:rsidRPr="003C117B">
        <w:rPr>
          <w:rFonts w:ascii="Sakkal Majalla" w:hAnsi="Sakkal Majalla" w:cs="Sakkal Majalla"/>
          <w:sz w:val="32"/>
          <w:szCs w:val="32"/>
          <w:rtl/>
        </w:rPr>
        <w:t> </w:t>
      </w:r>
      <w:r w:rsidRPr="003C117B">
        <w:rPr>
          <w:rFonts w:ascii="Sakkal Majalla" w:hAnsi="Sakkal Majalla" w:cs="Sakkal Majalla" w:hint="cs"/>
          <w:sz w:val="32"/>
          <w:szCs w:val="32"/>
          <w:rtl/>
        </w:rPr>
        <w:t>بواقع 5% من السعر التقديري للبرميل وكذا إشعار جميع الشركات لاحقاً بفتح الإعتمادات المستندية للشحنات المقرة .</w:t>
      </w:r>
    </w:p>
    <w:p w:rsidR="00E76406" w:rsidRPr="003C117B" w:rsidRDefault="00E76406" w:rsidP="00E76406">
      <w:pPr>
        <w:pStyle w:val="a3"/>
        <w:numPr>
          <w:ilvl w:val="0"/>
          <w:numId w:val="11"/>
        </w:numPr>
        <w:spacing w:before="120" w:after="120" w:line="20" w:lineRule="atLeast"/>
        <w:jc w:val="mediumKashida"/>
        <w:rPr>
          <w:rFonts w:ascii="Sakkal Majalla" w:hAnsi="Sakkal Majalla" w:cs="Sakkal Majalla"/>
          <w:sz w:val="32"/>
          <w:szCs w:val="32"/>
          <w:rtl/>
        </w:rPr>
      </w:pPr>
      <w:r w:rsidRPr="003C117B">
        <w:rPr>
          <w:rFonts w:ascii="Sakkal Majalla" w:hAnsi="Sakkal Majalla" w:cs="Sakkal Majalla" w:hint="cs"/>
          <w:sz w:val="32"/>
          <w:szCs w:val="32"/>
          <w:rtl/>
        </w:rPr>
        <w:t>إستلام خطاب الضمان المسبق بوقت مبكر وكذا إستلام الإعتماد المستندي</w:t>
      </w:r>
      <w:r>
        <w:rPr>
          <w:rFonts w:ascii="Sakkal Majalla" w:hAnsi="Sakkal Majalla" w:cs="Sakkal Majalla" w:hint="cs"/>
          <w:sz w:val="32"/>
          <w:szCs w:val="32"/>
          <w:rtl/>
        </w:rPr>
        <w:t xml:space="preserve"> </w:t>
      </w:r>
      <w:r w:rsidRPr="003C117B">
        <w:rPr>
          <w:rFonts w:ascii="Sakkal Majalla" w:hAnsi="Sakkal Majalla" w:cs="Sakkal Majalla" w:hint="cs"/>
          <w:sz w:val="32"/>
          <w:szCs w:val="32"/>
          <w:rtl/>
        </w:rPr>
        <w:t> </w:t>
      </w:r>
      <w:r w:rsidRPr="003C117B">
        <w:rPr>
          <w:rFonts w:ascii="Sakkal Majalla" w:hAnsi="Sakkal Majalla" w:cs="Sakkal Majalla"/>
          <w:sz w:val="32"/>
          <w:szCs w:val="32"/>
        </w:rPr>
        <w:t>L/C</w:t>
      </w:r>
      <w:r w:rsidRPr="003C117B">
        <w:rPr>
          <w:rFonts w:ascii="Sakkal Majalla" w:hAnsi="Sakkal Majalla" w:cs="Sakkal Majalla" w:hint="cs"/>
          <w:sz w:val="32"/>
          <w:szCs w:val="32"/>
          <w:rtl/>
        </w:rPr>
        <w:t> قبل الشحن بمده كافيه كذلك واخضاعة للمطابقته مع العقد التجاري.</w:t>
      </w: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Pr="00927E14" w:rsidRDefault="00E76406" w:rsidP="00E76406">
      <w:pPr>
        <w:bidi/>
        <w:spacing w:before="120" w:after="120" w:line="20" w:lineRule="atLeast"/>
        <w:ind w:left="-341"/>
        <w:jc w:val="mediumKashida"/>
        <w:rPr>
          <w:rFonts w:ascii="Sakkal Majalla" w:hAnsi="Sakkal Majalla" w:cs="Sakkal Majalla"/>
          <w:sz w:val="134"/>
          <w:szCs w:val="134"/>
          <w:rtl/>
        </w:rPr>
      </w:pPr>
      <w:r w:rsidRPr="00927E14">
        <w:rPr>
          <w:rFonts w:ascii="Sakkal Majalla" w:hAnsi="Sakkal Majalla" w:cs="Sakkal Majalla" w:hint="cs"/>
          <w:color w:val="FF0000"/>
          <w:sz w:val="134"/>
          <w:szCs w:val="134"/>
          <w:rtl/>
        </w:rPr>
        <w:t>رابعاً</w:t>
      </w:r>
      <w:r w:rsidRPr="00927E14">
        <w:rPr>
          <w:rFonts w:ascii="Sakkal Majalla" w:hAnsi="Sakkal Majalla" w:cs="Sakkal Majalla" w:hint="cs"/>
          <w:sz w:val="134"/>
          <w:szCs w:val="134"/>
          <w:rtl/>
        </w:rPr>
        <w:t>: مرحلة تحصيل قيمة شحنات النفط الخام:-</w:t>
      </w: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Default="00E76406" w:rsidP="00E76406">
      <w:pPr>
        <w:bidi/>
        <w:spacing w:before="120" w:after="120" w:line="20" w:lineRule="atLeast"/>
        <w:ind w:left="-341"/>
        <w:jc w:val="mediumKashida"/>
        <w:rPr>
          <w:rFonts w:ascii="Sakkal Majalla" w:hAnsi="Sakkal Majalla" w:cs="Sakkal Majalla"/>
          <w:sz w:val="32"/>
          <w:szCs w:val="32"/>
          <w:rtl/>
        </w:rPr>
      </w:pPr>
    </w:p>
    <w:p w:rsidR="00E76406" w:rsidRPr="00927E14" w:rsidRDefault="00E76406" w:rsidP="00E76406">
      <w:pPr>
        <w:bidi/>
        <w:spacing w:before="120" w:after="120" w:line="20" w:lineRule="atLeast"/>
        <w:ind w:left="-341"/>
        <w:jc w:val="mediumKashida"/>
        <w:rPr>
          <w:rFonts w:ascii="Sakkal Majalla" w:hAnsi="Sakkal Majalla" w:cs="Sakkal Majalla"/>
          <w:sz w:val="34"/>
          <w:szCs w:val="34"/>
          <w:rtl/>
        </w:rPr>
      </w:pPr>
      <w:r w:rsidRPr="00927E14">
        <w:rPr>
          <w:rFonts w:ascii="Sakkal Majalla" w:hAnsi="Sakkal Majalla" w:cs="Sakkal Majalla" w:hint="cs"/>
          <w:sz w:val="34"/>
          <w:szCs w:val="34"/>
          <w:rtl/>
        </w:rPr>
        <w:t>هي خاتمة الجهد التسويقي المبذول على مدى اكثر من 70 يوماً منذ بدء التفاوض والتي تبدأ في المعتاد بعد الإنتهاء من عملية الشحن للكمية من خلال إحتساب وتحديد السعر النهائي للشحنة وتسليم وثائق ال</w:t>
      </w:r>
      <w:r>
        <w:rPr>
          <w:rFonts w:ascii="Sakkal Majalla" w:hAnsi="Sakkal Majalla" w:cs="Sakkal Majalla" w:hint="cs"/>
          <w:sz w:val="34"/>
          <w:szCs w:val="34"/>
          <w:rtl/>
        </w:rPr>
        <w:t>شحن عبر القنوات البنكية كما يلي</w:t>
      </w:r>
      <w:r w:rsidRPr="00927E14">
        <w:rPr>
          <w:rFonts w:ascii="Sakkal Majalla" w:hAnsi="Sakkal Majalla" w:cs="Sakkal Majalla" w:hint="cs"/>
          <w:sz w:val="34"/>
          <w:szCs w:val="34"/>
          <w:rtl/>
        </w:rPr>
        <w:t>:-</w:t>
      </w:r>
    </w:p>
    <w:p w:rsidR="00E76406" w:rsidRPr="00927E14" w:rsidRDefault="00E76406" w:rsidP="00E76406">
      <w:pPr>
        <w:pStyle w:val="a3"/>
        <w:numPr>
          <w:ilvl w:val="0"/>
          <w:numId w:val="13"/>
        </w:numPr>
        <w:spacing w:before="120" w:after="120" w:line="20" w:lineRule="atLeast"/>
        <w:jc w:val="mediumKashida"/>
        <w:rPr>
          <w:rFonts w:ascii="Sakkal Majalla" w:hAnsi="Sakkal Majalla" w:cs="Sakkal Majalla"/>
          <w:sz w:val="32"/>
          <w:szCs w:val="32"/>
          <w:rtl/>
        </w:rPr>
      </w:pPr>
      <w:r w:rsidRPr="00927E14">
        <w:rPr>
          <w:rFonts w:ascii="Sakkal Majalla" w:hAnsi="Sakkal Majalla" w:cs="Sakkal Majalla" w:hint="cs"/>
          <w:sz w:val="32"/>
          <w:szCs w:val="32"/>
          <w:rtl/>
        </w:rPr>
        <w:lastRenderedPageBreak/>
        <w:t>بإستخدام متوسط سعر نفط برنت الظاهر بنشرة بلاتس العالمية كمتوسط لخمسة أيام بعد الشحــــن + / - سعر البيع الرسمي المقر للفترة </w:t>
      </w:r>
      <w:r w:rsidRPr="00927E14">
        <w:rPr>
          <w:rFonts w:ascii="Sakkal Majalla" w:hAnsi="Sakkal Majalla" w:cs="Sakkal Majalla"/>
          <w:sz w:val="32"/>
          <w:szCs w:val="32"/>
        </w:rPr>
        <w:t>OSP</w:t>
      </w:r>
      <w:r w:rsidRPr="00927E14">
        <w:rPr>
          <w:rFonts w:ascii="Sakkal Majalla" w:hAnsi="Sakkal Majalla" w:cs="Sakkal Majalla"/>
          <w:sz w:val="32"/>
          <w:szCs w:val="32"/>
          <w:rtl/>
        </w:rPr>
        <w:t> </w:t>
      </w:r>
      <w:r w:rsidRPr="00927E14">
        <w:rPr>
          <w:rFonts w:ascii="Sakkal Majalla" w:hAnsi="Sakkal Majalla" w:cs="Sakkal Majalla" w:hint="cs"/>
          <w:sz w:val="32"/>
          <w:szCs w:val="32"/>
          <w:rtl/>
        </w:rPr>
        <w:t xml:space="preserve">يتم تحديد </w:t>
      </w:r>
      <w:r w:rsidRPr="00927E14">
        <w:rPr>
          <w:rFonts w:ascii="Sakkal Majalla" w:hAnsi="Sakkal Majalla" w:cs="Sakkal Majalla" w:hint="cs"/>
          <w:color w:val="FF0000"/>
          <w:sz w:val="32"/>
          <w:szCs w:val="32"/>
          <w:rtl/>
        </w:rPr>
        <w:t>سعر البرميل لشحنة النفط الخام</w:t>
      </w:r>
      <w:r w:rsidRPr="00927E14">
        <w:rPr>
          <w:rFonts w:ascii="Sakkal Majalla" w:hAnsi="Sakkal Majalla" w:cs="Sakkal Majalla" w:hint="cs"/>
          <w:sz w:val="32"/>
          <w:szCs w:val="32"/>
          <w:rtl/>
        </w:rPr>
        <w:t xml:space="preserve"> المعنية والذي يعتمد بعد مروره بخمس خطوات من المراجعة.</w:t>
      </w:r>
    </w:p>
    <w:p w:rsidR="00E76406" w:rsidRPr="00927E14" w:rsidRDefault="00E76406" w:rsidP="00E76406">
      <w:pPr>
        <w:pStyle w:val="a3"/>
        <w:numPr>
          <w:ilvl w:val="0"/>
          <w:numId w:val="13"/>
        </w:numPr>
        <w:spacing w:before="120" w:after="120" w:line="20" w:lineRule="atLeast"/>
        <w:jc w:val="mediumKashida"/>
        <w:rPr>
          <w:rFonts w:ascii="Sakkal Majalla" w:hAnsi="Sakkal Majalla" w:cs="Sakkal Majalla"/>
          <w:sz w:val="32"/>
          <w:szCs w:val="32"/>
          <w:rtl/>
        </w:rPr>
      </w:pPr>
      <w:r w:rsidRPr="00927E14">
        <w:rPr>
          <w:rFonts w:ascii="Sakkal Majalla" w:hAnsi="Sakkal Majalla" w:cs="Sakkal Majalla" w:hint="cs"/>
          <w:sz w:val="32"/>
          <w:szCs w:val="32"/>
          <w:rtl/>
        </w:rPr>
        <w:t>يشعر العميل بالسعر النهائي للشحنة للمطابقه والبدء باتخاذ إجراءات السداد من جانبه ثم تصدر الفاتورة التجارية بحسب الإعتماد المستندي للشحنه.</w:t>
      </w:r>
    </w:p>
    <w:p w:rsidR="00E76406" w:rsidRPr="00927E14" w:rsidRDefault="00E76406" w:rsidP="00E76406">
      <w:pPr>
        <w:pStyle w:val="a3"/>
        <w:numPr>
          <w:ilvl w:val="0"/>
          <w:numId w:val="13"/>
        </w:numPr>
        <w:spacing w:before="120" w:after="120" w:line="20" w:lineRule="atLeast"/>
        <w:jc w:val="mediumKashida"/>
        <w:rPr>
          <w:rFonts w:ascii="Sakkal Majalla" w:hAnsi="Sakkal Majalla" w:cs="Sakkal Majalla"/>
          <w:sz w:val="32"/>
          <w:szCs w:val="32"/>
          <w:rtl/>
        </w:rPr>
      </w:pPr>
      <w:r w:rsidRPr="00927E14">
        <w:rPr>
          <w:rFonts w:ascii="Sakkal Majalla" w:hAnsi="Sakkal Majalla" w:cs="Sakkal Majalla" w:hint="cs"/>
          <w:sz w:val="32"/>
          <w:szCs w:val="32"/>
          <w:rtl/>
        </w:rPr>
        <w:t>يتم إعداد وثائق الشحن المطلوب</w:t>
      </w:r>
      <w:r>
        <w:rPr>
          <w:rFonts w:ascii="Sakkal Majalla" w:hAnsi="Sakkal Majalla" w:cs="Sakkal Majalla" w:hint="cs"/>
          <w:sz w:val="32"/>
          <w:szCs w:val="32"/>
          <w:rtl/>
        </w:rPr>
        <w:t>ة</w:t>
      </w:r>
      <w:r w:rsidRPr="00927E14">
        <w:rPr>
          <w:rFonts w:ascii="Sakkal Majalla" w:hAnsi="Sakkal Majalla" w:cs="Sakkal Majalla" w:hint="cs"/>
          <w:sz w:val="32"/>
          <w:szCs w:val="32"/>
          <w:rtl/>
        </w:rPr>
        <w:t xml:space="preserve"> للتسليم حسب شروط الإعتماد المستندي وتسلم عبر القنوات البنكية للتحصيل .</w:t>
      </w:r>
    </w:p>
    <w:p w:rsidR="00E76406" w:rsidRPr="00927E14" w:rsidRDefault="00E76406" w:rsidP="00E76406">
      <w:pPr>
        <w:pStyle w:val="a3"/>
        <w:numPr>
          <w:ilvl w:val="0"/>
          <w:numId w:val="13"/>
        </w:numPr>
        <w:spacing w:before="120" w:after="120" w:line="20" w:lineRule="atLeast"/>
        <w:jc w:val="mediumKashida"/>
        <w:rPr>
          <w:rFonts w:ascii="Sakkal Majalla" w:hAnsi="Sakkal Majalla" w:cs="Sakkal Majalla"/>
          <w:sz w:val="32"/>
          <w:szCs w:val="32"/>
          <w:rtl/>
        </w:rPr>
      </w:pPr>
      <w:r w:rsidRPr="00927E14">
        <w:rPr>
          <w:rFonts w:ascii="Sakkal Majalla" w:hAnsi="Sakkal Majalla" w:cs="Sakkal Majalla" w:hint="cs"/>
          <w:sz w:val="32"/>
          <w:szCs w:val="32"/>
          <w:rtl/>
        </w:rPr>
        <w:t>يتم متابعة إجراءات السداد مع كل من العميل والبنك المركزي لتحصيل المبلغ الذي يورد رأساً الى حساب الحكومة العام ممثلة بوزارة المالية/ عائدات النفط الخام وتنتهي الدورة البيعي</w:t>
      </w:r>
      <w:r>
        <w:rPr>
          <w:rFonts w:ascii="Sakkal Majalla" w:hAnsi="Sakkal Majalla" w:cs="Sakkal Majalla" w:hint="cs"/>
          <w:sz w:val="32"/>
          <w:szCs w:val="32"/>
          <w:rtl/>
        </w:rPr>
        <w:t>ة</w:t>
      </w:r>
      <w:r w:rsidRPr="00927E14">
        <w:rPr>
          <w:rFonts w:ascii="Sakkal Majalla" w:hAnsi="Sakkal Majalla" w:cs="Sakkal Majalla" w:hint="cs"/>
          <w:sz w:val="32"/>
          <w:szCs w:val="32"/>
          <w:rtl/>
        </w:rPr>
        <w:t xml:space="preserve"> بتحصيل إشعار السداد لقيمة الشحنة الصادر من البنك المركزي اليمني.</w:t>
      </w:r>
    </w:p>
    <w:p w:rsidR="00E76406" w:rsidRPr="00927E14" w:rsidRDefault="00E76406" w:rsidP="00E76406">
      <w:pPr>
        <w:pStyle w:val="a3"/>
        <w:numPr>
          <w:ilvl w:val="0"/>
          <w:numId w:val="13"/>
        </w:numPr>
        <w:spacing w:before="120" w:after="120" w:line="20" w:lineRule="atLeast"/>
        <w:jc w:val="mediumKashida"/>
        <w:rPr>
          <w:rFonts w:ascii="Sakkal Majalla" w:hAnsi="Sakkal Majalla" w:cs="Sakkal Majalla"/>
          <w:sz w:val="32"/>
          <w:szCs w:val="32"/>
          <w:rtl/>
        </w:rPr>
      </w:pPr>
      <w:r w:rsidRPr="00927E14">
        <w:rPr>
          <w:rFonts w:ascii="Sakkal Majalla" w:hAnsi="Sakkal Majalla" w:cs="Sakkal Majalla"/>
          <w:sz w:val="32"/>
          <w:szCs w:val="32"/>
        </w:rPr>
        <w:t> </w:t>
      </w:r>
      <w:r w:rsidRPr="00927E14">
        <w:rPr>
          <w:rFonts w:ascii="Sakkal Majalla" w:hAnsi="Sakkal Majalla" w:cs="Sakkal Majalla" w:hint="cs"/>
          <w:sz w:val="32"/>
          <w:szCs w:val="32"/>
          <w:rtl/>
        </w:rPr>
        <w:t>الإنشطة الحديث</w:t>
      </w:r>
      <w:r>
        <w:rPr>
          <w:rFonts w:ascii="Sakkal Majalla" w:hAnsi="Sakkal Majalla" w:cs="Sakkal Majalla" w:hint="cs"/>
          <w:sz w:val="32"/>
          <w:szCs w:val="32"/>
          <w:rtl/>
        </w:rPr>
        <w:t>ة</w:t>
      </w:r>
      <w:r w:rsidRPr="00927E14">
        <w:rPr>
          <w:rFonts w:ascii="Sakkal Majalla" w:hAnsi="Sakkal Majalla" w:cs="Sakkal Majalla" w:hint="cs"/>
          <w:sz w:val="32"/>
          <w:szCs w:val="32"/>
          <w:rtl/>
        </w:rPr>
        <w:t xml:space="preserve"> التي شهدها هذا النشاط:-</w:t>
      </w:r>
    </w:p>
    <w:p w:rsidR="00E76406" w:rsidRPr="00927E14" w:rsidRDefault="00E76406" w:rsidP="00E76406">
      <w:pPr>
        <w:pStyle w:val="a3"/>
        <w:numPr>
          <w:ilvl w:val="0"/>
          <w:numId w:val="13"/>
        </w:numPr>
        <w:spacing w:before="120" w:after="120" w:line="20" w:lineRule="atLeast"/>
        <w:jc w:val="mediumKashida"/>
        <w:rPr>
          <w:rFonts w:ascii="Sakkal Majalla" w:hAnsi="Sakkal Majalla" w:cs="Sakkal Majalla"/>
          <w:sz w:val="32"/>
          <w:szCs w:val="32"/>
          <w:rtl/>
        </w:rPr>
      </w:pPr>
      <w:r w:rsidRPr="00927E14">
        <w:rPr>
          <w:rFonts w:ascii="Sakkal Majalla" w:hAnsi="Sakkal Majalla" w:cs="Sakkal Majalla"/>
          <w:sz w:val="32"/>
          <w:szCs w:val="32"/>
        </w:rPr>
        <w:t>  </w:t>
      </w:r>
      <w:r w:rsidRPr="00927E14">
        <w:rPr>
          <w:rFonts w:ascii="Sakkal Majalla" w:hAnsi="Sakkal Majalla" w:cs="Sakkal Majalla" w:hint="cs"/>
          <w:sz w:val="32"/>
          <w:szCs w:val="32"/>
          <w:rtl/>
        </w:rPr>
        <w:t>تولي قيادة الوزارة إهتمام كبير بنشاط تسويق النفط الخام بإعتبارة يمثل خلاصة الجهد المبذول بقطاع النفط في ظل الهدف العام المتمثل بتنمية إيرادات الخزينة العامة عبر هذا القطاع الحيوي الهام بالتزامن و التوافق مع مبدأ الشفافية في إدارة نشاط الوزارة.</w:t>
      </w:r>
    </w:p>
    <w:p w:rsidR="00E76406" w:rsidRPr="00927E14" w:rsidRDefault="00E76406" w:rsidP="00E76406">
      <w:pPr>
        <w:pStyle w:val="a3"/>
        <w:numPr>
          <w:ilvl w:val="0"/>
          <w:numId w:val="13"/>
        </w:numPr>
        <w:spacing w:before="120" w:after="120" w:line="20" w:lineRule="atLeast"/>
        <w:jc w:val="mediumKashida"/>
        <w:rPr>
          <w:rFonts w:ascii="Sakkal Majalla" w:hAnsi="Sakkal Majalla" w:cs="Sakkal Majalla"/>
          <w:sz w:val="32"/>
          <w:szCs w:val="32"/>
          <w:rtl/>
        </w:rPr>
      </w:pPr>
      <w:r w:rsidRPr="00927E14">
        <w:rPr>
          <w:rFonts w:ascii="Sakkal Majalla" w:hAnsi="Sakkal Majalla" w:cs="Sakkal Majalla" w:hint="cs"/>
          <w:sz w:val="32"/>
          <w:szCs w:val="32"/>
          <w:rtl/>
        </w:rPr>
        <w:t>وفي هذا الصدد فقد شهد هذا النشاط حالة حراك كبيرة خلال الفترة الماضية تمثل ذلك بالآتي:-</w:t>
      </w:r>
    </w:p>
    <w:p w:rsidR="00E76406" w:rsidRPr="00927E14" w:rsidRDefault="00E76406" w:rsidP="00E76406">
      <w:pPr>
        <w:pStyle w:val="a3"/>
        <w:numPr>
          <w:ilvl w:val="0"/>
          <w:numId w:val="14"/>
        </w:numPr>
        <w:spacing w:before="120" w:after="120" w:line="20" w:lineRule="atLeast"/>
        <w:jc w:val="mediumKashida"/>
        <w:rPr>
          <w:rFonts w:ascii="Sakkal Majalla" w:hAnsi="Sakkal Majalla" w:cs="Sakkal Majalla"/>
          <w:b/>
          <w:bCs/>
          <w:sz w:val="32"/>
          <w:szCs w:val="32"/>
          <w:rtl/>
        </w:rPr>
      </w:pPr>
      <w:r w:rsidRPr="00927E14">
        <w:rPr>
          <w:rFonts w:ascii="Sakkal Majalla" w:hAnsi="Sakkal Majalla" w:cs="Sakkal Majalla" w:hint="cs"/>
          <w:b/>
          <w:bCs/>
          <w:sz w:val="32"/>
          <w:szCs w:val="32"/>
          <w:rtl/>
        </w:rPr>
        <w:t>توسيع نشاط الدائرة :-</w:t>
      </w:r>
    </w:p>
    <w:p w:rsidR="00E76406" w:rsidRPr="00927E14" w:rsidRDefault="00E76406" w:rsidP="00E76406">
      <w:pPr>
        <w:bidi/>
        <w:spacing w:before="120" w:after="120" w:line="20" w:lineRule="atLeast"/>
        <w:ind w:left="368"/>
        <w:jc w:val="mediumKashida"/>
        <w:rPr>
          <w:rFonts w:ascii="Sakkal Majalla" w:hAnsi="Sakkal Majalla" w:cs="Sakkal Majalla"/>
          <w:sz w:val="32"/>
          <w:szCs w:val="32"/>
          <w:rtl/>
        </w:rPr>
      </w:pPr>
      <w:r w:rsidRPr="00927E14">
        <w:rPr>
          <w:rFonts w:ascii="Sakkal Majalla" w:hAnsi="Sakkal Majalla" w:cs="Sakkal Majalla" w:hint="cs"/>
          <w:sz w:val="32"/>
          <w:szCs w:val="32"/>
          <w:rtl/>
        </w:rPr>
        <w:t>وذلك من خلال القيام بشراء حصة الشركاء بقطاع 9 وإعادة بيع الكمية للسوق الدولية وتحقيق جملة من المزايا منها :-</w:t>
      </w:r>
    </w:p>
    <w:p w:rsidR="00E76406" w:rsidRPr="00E76406" w:rsidRDefault="00E76406" w:rsidP="00E76406">
      <w:pPr>
        <w:pStyle w:val="a3"/>
        <w:numPr>
          <w:ilvl w:val="0"/>
          <w:numId w:val="15"/>
        </w:numPr>
        <w:spacing w:before="120" w:after="120" w:line="20" w:lineRule="atLeast"/>
        <w:ind w:left="1502"/>
        <w:jc w:val="mediumKashida"/>
        <w:rPr>
          <w:rFonts w:ascii="Sakkal Majalla" w:hAnsi="Sakkal Majalla" w:cs="Sakkal Majalla"/>
          <w:sz w:val="32"/>
          <w:szCs w:val="32"/>
          <w:rtl/>
        </w:rPr>
      </w:pPr>
      <w:r w:rsidRPr="00E76406">
        <w:rPr>
          <w:rFonts w:ascii="Sakkal Majalla" w:hAnsi="Sakkal Majalla" w:cs="Sakkal Majalla" w:hint="cs"/>
          <w:sz w:val="32"/>
          <w:szCs w:val="32"/>
          <w:rtl/>
        </w:rPr>
        <w:t>تأسيس وخلق الأرضية المناسبة بهذا النشاط الهام ليس فقط بالدائرة/ المؤسسة وانما كذلك في كل الجهات المعنية والشريكة بنشاط التسويق وإكساب العاملين مهارات التعامل في هذا المجال الهام (البنك المركزي، وزارة المالية، مشغلي موانئ الشحن، مشتري الخام ...الخ).</w:t>
      </w:r>
    </w:p>
    <w:p w:rsidR="00E76406" w:rsidRPr="00E76406" w:rsidRDefault="00E76406" w:rsidP="00E76406">
      <w:pPr>
        <w:pStyle w:val="a3"/>
        <w:numPr>
          <w:ilvl w:val="0"/>
          <w:numId w:val="15"/>
        </w:numPr>
        <w:spacing w:before="120" w:after="120" w:line="20" w:lineRule="atLeast"/>
        <w:ind w:left="1502"/>
        <w:jc w:val="mediumKashida"/>
        <w:rPr>
          <w:rFonts w:ascii="Sakkal Majalla" w:hAnsi="Sakkal Majalla" w:cs="Sakkal Majalla"/>
          <w:sz w:val="32"/>
          <w:szCs w:val="32"/>
          <w:rtl/>
        </w:rPr>
      </w:pPr>
      <w:r w:rsidRPr="00E76406">
        <w:rPr>
          <w:rFonts w:ascii="Sakkal Majalla" w:hAnsi="Sakkal Majalla" w:cs="Sakkal Majalla" w:hint="cs"/>
          <w:sz w:val="32"/>
          <w:szCs w:val="32"/>
          <w:rtl/>
        </w:rPr>
        <w:t>المساهمة برفع سعر البيع الرسمي </w:t>
      </w:r>
      <w:r w:rsidRPr="00E76406">
        <w:rPr>
          <w:rFonts w:ascii="Sakkal Majalla" w:hAnsi="Sakkal Majalla" w:cs="Sakkal Majalla"/>
          <w:sz w:val="32"/>
          <w:szCs w:val="32"/>
        </w:rPr>
        <w:t>OSP</w:t>
      </w:r>
      <w:r w:rsidRPr="00E76406">
        <w:rPr>
          <w:rFonts w:ascii="Sakkal Majalla" w:hAnsi="Sakkal Majalla" w:cs="Sakkal Majalla" w:hint="cs"/>
          <w:sz w:val="32"/>
          <w:szCs w:val="32"/>
          <w:rtl/>
        </w:rPr>
        <w:t> للخام خلال الفترة من خلال زيادة الكمية المعروضة.</w:t>
      </w:r>
    </w:p>
    <w:p w:rsidR="00E76406" w:rsidRPr="00E76406" w:rsidRDefault="00E76406" w:rsidP="00E76406">
      <w:pPr>
        <w:pStyle w:val="a3"/>
        <w:numPr>
          <w:ilvl w:val="0"/>
          <w:numId w:val="15"/>
        </w:numPr>
        <w:spacing w:before="120" w:after="120" w:line="20" w:lineRule="atLeast"/>
        <w:ind w:left="1502"/>
        <w:jc w:val="mediumKashida"/>
        <w:rPr>
          <w:rFonts w:ascii="Sakkal Majalla" w:hAnsi="Sakkal Majalla" w:cs="Sakkal Majalla"/>
          <w:sz w:val="32"/>
          <w:szCs w:val="32"/>
          <w:rtl/>
        </w:rPr>
      </w:pPr>
      <w:r w:rsidRPr="00E76406">
        <w:rPr>
          <w:rFonts w:ascii="Sakkal Majalla" w:hAnsi="Sakkal Majalla" w:cs="Sakkal Majalla" w:hint="cs"/>
          <w:sz w:val="32"/>
          <w:szCs w:val="32"/>
          <w:rtl/>
        </w:rPr>
        <w:t>تقليل تكاليف الشحن لناقلات الخام.</w:t>
      </w:r>
    </w:p>
    <w:p w:rsidR="00E76406" w:rsidRPr="00E76406" w:rsidRDefault="00E76406" w:rsidP="00E76406">
      <w:pPr>
        <w:pStyle w:val="a3"/>
        <w:numPr>
          <w:ilvl w:val="0"/>
          <w:numId w:val="15"/>
        </w:numPr>
        <w:spacing w:before="120" w:after="120" w:line="20" w:lineRule="atLeast"/>
        <w:ind w:left="1502"/>
        <w:jc w:val="mediumKashida"/>
        <w:rPr>
          <w:rFonts w:ascii="Sakkal Majalla" w:hAnsi="Sakkal Majalla" w:cs="Sakkal Majalla"/>
          <w:sz w:val="32"/>
          <w:szCs w:val="32"/>
          <w:rtl/>
        </w:rPr>
      </w:pPr>
      <w:r w:rsidRPr="00E76406">
        <w:rPr>
          <w:rFonts w:ascii="Sakkal Majalla" w:hAnsi="Sakkal Majalla" w:cs="Sakkal Majalla" w:hint="cs"/>
          <w:sz w:val="32"/>
          <w:szCs w:val="32"/>
          <w:rtl/>
        </w:rPr>
        <w:lastRenderedPageBreak/>
        <w:t>تحقيق عائد مادي جيد للخزينة العامة.</w:t>
      </w:r>
    </w:p>
    <w:p w:rsidR="00E76406" w:rsidRPr="00E76406" w:rsidRDefault="00E76406" w:rsidP="00E76406">
      <w:pPr>
        <w:pStyle w:val="a3"/>
        <w:numPr>
          <w:ilvl w:val="0"/>
          <w:numId w:val="14"/>
        </w:numPr>
        <w:spacing w:before="120" w:after="120" w:line="20" w:lineRule="atLeast"/>
        <w:ind w:left="-58"/>
        <w:jc w:val="mediumKashida"/>
        <w:rPr>
          <w:rFonts w:ascii="Sakkal Majalla" w:hAnsi="Sakkal Majalla" w:cs="Sakkal Majalla"/>
          <w:sz w:val="32"/>
          <w:szCs w:val="32"/>
          <w:rtl/>
        </w:rPr>
      </w:pPr>
      <w:r w:rsidRPr="00E76406">
        <w:rPr>
          <w:rFonts w:ascii="Sakkal Majalla" w:hAnsi="Sakkal Majalla" w:cs="Sakkal Majalla" w:hint="cs"/>
          <w:b/>
          <w:bCs/>
          <w:sz w:val="32"/>
          <w:szCs w:val="32"/>
          <w:rtl/>
        </w:rPr>
        <w:t xml:space="preserve">تقييم النشاط التسويقي (السياسات و الإجراءات) </w:t>
      </w:r>
      <w:r w:rsidRPr="00E76406">
        <w:rPr>
          <w:rFonts w:ascii="Sakkal Majalla" w:hAnsi="Sakkal Majalla" w:cs="Sakkal Majalla" w:hint="cs"/>
          <w:sz w:val="32"/>
          <w:szCs w:val="32"/>
          <w:rtl/>
        </w:rPr>
        <w:t>وذلك من خلال دعوة عدد من الشركات العالمية المتخصصة لإختيار افضلها و ذلك بهدف التالي:-</w:t>
      </w:r>
    </w:p>
    <w:p w:rsidR="00E76406" w:rsidRPr="00E76406" w:rsidRDefault="00E76406" w:rsidP="00E76406">
      <w:pPr>
        <w:pStyle w:val="a3"/>
        <w:numPr>
          <w:ilvl w:val="1"/>
          <w:numId w:val="17"/>
        </w:numPr>
        <w:spacing w:before="120" w:after="120" w:line="20" w:lineRule="atLeast"/>
        <w:jc w:val="mediumKashida"/>
        <w:rPr>
          <w:rFonts w:ascii="Sakkal Majalla" w:hAnsi="Sakkal Majalla" w:cs="Sakkal Majalla"/>
          <w:sz w:val="32"/>
          <w:szCs w:val="32"/>
          <w:rtl/>
        </w:rPr>
      </w:pPr>
      <w:r w:rsidRPr="00E76406">
        <w:rPr>
          <w:rFonts w:ascii="Sakkal Majalla" w:hAnsi="Sakkal Majalla" w:cs="Sakkal Majalla" w:hint="cs"/>
          <w:sz w:val="32"/>
          <w:szCs w:val="32"/>
          <w:rtl/>
        </w:rPr>
        <w:t>تقييم الإجراءات و السياسات التسويقية الحالية وتطويرها بما يتناسب والتطورات التي شهدها ويشهدها السوق العالمية للنفط الخام.</w:t>
      </w:r>
    </w:p>
    <w:p w:rsidR="00E76406" w:rsidRPr="00E76406" w:rsidRDefault="00E76406" w:rsidP="00E76406">
      <w:pPr>
        <w:pStyle w:val="a3"/>
        <w:numPr>
          <w:ilvl w:val="1"/>
          <w:numId w:val="17"/>
        </w:numPr>
        <w:spacing w:before="120" w:after="120" w:line="20" w:lineRule="atLeast"/>
        <w:jc w:val="mediumKashida"/>
        <w:rPr>
          <w:rFonts w:ascii="Sakkal Majalla" w:hAnsi="Sakkal Majalla" w:cs="Sakkal Majalla"/>
          <w:sz w:val="32"/>
          <w:szCs w:val="32"/>
          <w:rtl/>
        </w:rPr>
      </w:pPr>
      <w:r w:rsidRPr="00E76406">
        <w:rPr>
          <w:rFonts w:ascii="Sakkal Majalla" w:hAnsi="Sakkal Majalla" w:cs="Sakkal Majalla" w:hint="cs"/>
          <w:sz w:val="32"/>
          <w:szCs w:val="32"/>
          <w:rtl/>
        </w:rPr>
        <w:t>دراسة شروط التأهيل للشركات النفط</w:t>
      </w:r>
      <w:r>
        <w:rPr>
          <w:rFonts w:ascii="Sakkal Majalla" w:hAnsi="Sakkal Majalla" w:cs="Sakkal Majalla" w:hint="cs"/>
          <w:sz w:val="32"/>
          <w:szCs w:val="32"/>
          <w:rtl/>
        </w:rPr>
        <w:t>ية المتقدمة لشراء النفط الخام وتحديثها</w:t>
      </w:r>
      <w:r w:rsidRPr="00E76406">
        <w:rPr>
          <w:rFonts w:ascii="Sakkal Majalla" w:hAnsi="Sakkal Majalla" w:cs="Sakkal Majalla" w:hint="cs"/>
          <w:sz w:val="32"/>
          <w:szCs w:val="32"/>
          <w:rtl/>
        </w:rPr>
        <w:t>.</w:t>
      </w:r>
    </w:p>
    <w:p w:rsidR="00E76406" w:rsidRPr="00E76406" w:rsidRDefault="00E76406" w:rsidP="00E76406">
      <w:pPr>
        <w:pStyle w:val="a3"/>
        <w:numPr>
          <w:ilvl w:val="1"/>
          <w:numId w:val="17"/>
        </w:numPr>
        <w:spacing w:before="120" w:after="120" w:line="20" w:lineRule="atLeast"/>
        <w:jc w:val="mediumKashida"/>
        <w:rPr>
          <w:rFonts w:ascii="Sakkal Majalla" w:hAnsi="Sakkal Majalla" w:cs="Sakkal Majalla"/>
          <w:sz w:val="32"/>
          <w:szCs w:val="32"/>
          <w:rtl/>
        </w:rPr>
      </w:pPr>
      <w:r w:rsidRPr="00E76406">
        <w:rPr>
          <w:rFonts w:ascii="Sakkal Majalla" w:hAnsi="Sakkal Majalla" w:cs="Sakkal Majalla" w:hint="cs"/>
          <w:sz w:val="32"/>
          <w:szCs w:val="32"/>
          <w:rtl/>
        </w:rPr>
        <w:t>ان تضمن تلك الدراسات و التوصيات تنمية وحصول الدوله على افضل عائد من بيع النفط الخام.</w:t>
      </w:r>
    </w:p>
    <w:p w:rsidR="00E76406" w:rsidRPr="00E76406" w:rsidRDefault="00E76406" w:rsidP="00E76406">
      <w:pPr>
        <w:pStyle w:val="a3"/>
        <w:numPr>
          <w:ilvl w:val="1"/>
          <w:numId w:val="17"/>
        </w:numPr>
        <w:spacing w:before="120" w:after="120" w:line="20" w:lineRule="atLeast"/>
        <w:jc w:val="mediumKashida"/>
        <w:rPr>
          <w:rFonts w:ascii="Sakkal Majalla" w:hAnsi="Sakkal Majalla" w:cs="Sakkal Majalla"/>
          <w:sz w:val="32"/>
          <w:szCs w:val="32"/>
          <w:rtl/>
        </w:rPr>
      </w:pPr>
      <w:r>
        <w:rPr>
          <w:rFonts w:ascii="Sakkal Majalla" w:hAnsi="Sakkal Majalla" w:cs="Sakkal Majalla" w:hint="cs"/>
          <w:sz w:val="32"/>
          <w:szCs w:val="32"/>
          <w:rtl/>
        </w:rPr>
        <w:t>تحديث و</w:t>
      </w:r>
      <w:r w:rsidRPr="00E76406">
        <w:rPr>
          <w:rFonts w:ascii="Sakkal Majalla" w:hAnsi="Sakkal Majalla" w:cs="Sakkal Majalla" w:hint="cs"/>
          <w:sz w:val="32"/>
          <w:szCs w:val="32"/>
          <w:rtl/>
        </w:rPr>
        <w:t>تطوير العقود التجاري</w:t>
      </w:r>
      <w:r>
        <w:rPr>
          <w:rFonts w:ascii="Sakkal Majalla" w:hAnsi="Sakkal Majalla" w:cs="Sakkal Majalla" w:hint="cs"/>
          <w:sz w:val="32"/>
          <w:szCs w:val="32"/>
          <w:rtl/>
        </w:rPr>
        <w:t>ة</w:t>
      </w:r>
      <w:r w:rsidRPr="00E76406">
        <w:rPr>
          <w:rFonts w:ascii="Sakkal Majalla" w:hAnsi="Sakkal Majalla" w:cs="Sakkal Majalla" w:hint="cs"/>
          <w:sz w:val="32"/>
          <w:szCs w:val="32"/>
          <w:rtl/>
        </w:rPr>
        <w:t xml:space="preserve"> لبيع النفط الخام.</w:t>
      </w:r>
    </w:p>
    <w:p w:rsidR="00E76406" w:rsidRDefault="00E76406" w:rsidP="00E76406">
      <w:pPr>
        <w:bidi/>
        <w:spacing w:before="120" w:after="120" w:line="20" w:lineRule="atLeast"/>
        <w:ind w:left="-341"/>
        <w:jc w:val="mediumKashida"/>
        <w:rPr>
          <w:rFonts w:ascii="Sakkal Majalla" w:hAnsi="Sakkal Majalla" w:cs="Sakkal Majalla"/>
          <w:sz w:val="34"/>
          <w:szCs w:val="34"/>
          <w:rtl/>
        </w:rPr>
      </w:pPr>
      <w:r w:rsidRPr="00E76406">
        <w:rPr>
          <w:rFonts w:ascii="Sakkal Majalla" w:hAnsi="Sakkal Majalla" w:cs="Sakkal Majalla" w:hint="cs"/>
          <w:sz w:val="34"/>
          <w:szCs w:val="34"/>
          <w:rtl/>
        </w:rPr>
        <w:t>يجري العمل حالياً على الإعلان عالمياً بطلب شركات/ مؤسسات عالمية متخصصة للقيام بالمهمة.</w:t>
      </w: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333875" w:rsidRDefault="00333875" w:rsidP="00333875">
      <w:pPr>
        <w:bidi/>
        <w:spacing w:before="120" w:after="120" w:line="20" w:lineRule="atLeast"/>
        <w:ind w:left="-341"/>
        <w:jc w:val="mediumKashida"/>
        <w:rPr>
          <w:rFonts w:ascii="Sakkal Majalla" w:hAnsi="Sakkal Majalla" w:cs="Sakkal Majalla"/>
          <w:sz w:val="34"/>
          <w:szCs w:val="34"/>
          <w:rtl/>
        </w:rPr>
      </w:pPr>
    </w:p>
    <w:p w:rsidR="00333875" w:rsidRDefault="00333875" w:rsidP="00333875">
      <w:pPr>
        <w:bidi/>
        <w:spacing w:before="120" w:after="120" w:line="20" w:lineRule="atLeast"/>
        <w:ind w:left="-341"/>
        <w:jc w:val="mediumKashida"/>
        <w:rPr>
          <w:rFonts w:ascii="Sakkal Majalla" w:hAnsi="Sakkal Majalla" w:cs="Sakkal Majalla"/>
          <w:sz w:val="34"/>
          <w:szCs w:val="34"/>
          <w:rtl/>
        </w:rPr>
      </w:pPr>
    </w:p>
    <w:p w:rsidR="00333875" w:rsidRDefault="00333875" w:rsidP="00333875">
      <w:pPr>
        <w:bidi/>
        <w:spacing w:before="120" w:after="120" w:line="20" w:lineRule="atLeast"/>
        <w:ind w:left="-341"/>
        <w:jc w:val="mediumKashida"/>
        <w:rPr>
          <w:rFonts w:ascii="Sakkal Majalla" w:hAnsi="Sakkal Majalla" w:cs="Sakkal Majalla"/>
          <w:sz w:val="34"/>
          <w:szCs w:val="34"/>
          <w:rtl/>
        </w:rPr>
      </w:pPr>
    </w:p>
    <w:p w:rsidR="00333875" w:rsidRDefault="00333875" w:rsidP="00333875">
      <w:pPr>
        <w:bidi/>
        <w:spacing w:before="120" w:after="120" w:line="20" w:lineRule="atLeast"/>
        <w:ind w:left="-341"/>
        <w:jc w:val="mediumKashida"/>
        <w:rPr>
          <w:rFonts w:ascii="Sakkal Majalla" w:hAnsi="Sakkal Majalla" w:cs="Sakkal Majalla"/>
          <w:sz w:val="34"/>
          <w:szCs w:val="34"/>
          <w:rtl/>
        </w:rPr>
      </w:pPr>
    </w:p>
    <w:p w:rsidR="00333875" w:rsidRDefault="00333875" w:rsidP="00333875">
      <w:pPr>
        <w:bidi/>
        <w:spacing w:before="120" w:after="120" w:line="20" w:lineRule="atLeast"/>
        <w:ind w:left="-341"/>
        <w:jc w:val="mediumKashida"/>
        <w:rPr>
          <w:rFonts w:ascii="Sakkal Majalla" w:hAnsi="Sakkal Majalla" w:cs="Sakkal Majalla"/>
          <w:sz w:val="34"/>
          <w:szCs w:val="34"/>
          <w:rtl/>
        </w:rPr>
      </w:pPr>
    </w:p>
    <w:p w:rsidR="00333875" w:rsidRDefault="00333875" w:rsidP="00333875">
      <w:pPr>
        <w:bidi/>
        <w:spacing w:before="120" w:after="120" w:line="20" w:lineRule="atLeast"/>
        <w:ind w:left="-341"/>
        <w:jc w:val="mediumKashida"/>
        <w:rPr>
          <w:rFonts w:ascii="Sakkal Majalla" w:hAnsi="Sakkal Majalla" w:cs="Sakkal Majalla"/>
          <w:sz w:val="34"/>
          <w:szCs w:val="34"/>
          <w:rtl/>
        </w:rPr>
      </w:pPr>
    </w:p>
    <w:p w:rsidR="00333875" w:rsidRDefault="00333875" w:rsidP="00333875">
      <w:pPr>
        <w:bidi/>
        <w:spacing w:before="120" w:after="120" w:line="20" w:lineRule="atLeast"/>
        <w:ind w:left="-341"/>
        <w:jc w:val="mediumKashida"/>
        <w:rPr>
          <w:rFonts w:ascii="Sakkal Majalla" w:hAnsi="Sakkal Majalla" w:cs="Sakkal Majalla"/>
          <w:sz w:val="34"/>
          <w:szCs w:val="34"/>
          <w:rtl/>
        </w:rPr>
      </w:pPr>
    </w:p>
    <w:p w:rsidR="00333875" w:rsidRDefault="00333875" w:rsidP="00333875">
      <w:pPr>
        <w:bidi/>
        <w:spacing w:before="120" w:after="120" w:line="20" w:lineRule="atLeast"/>
        <w:ind w:left="-341"/>
        <w:jc w:val="mediumKashida"/>
        <w:rPr>
          <w:rFonts w:ascii="Sakkal Majalla" w:hAnsi="Sakkal Majalla" w:cs="Sakkal Majalla"/>
          <w:sz w:val="34"/>
          <w:szCs w:val="34"/>
          <w:rtl/>
        </w:rPr>
      </w:pPr>
    </w:p>
    <w:p w:rsidR="00333875" w:rsidRDefault="00333875" w:rsidP="00333875">
      <w:pPr>
        <w:bidi/>
        <w:spacing w:before="120" w:after="120" w:line="20" w:lineRule="atLeast"/>
        <w:ind w:left="-341"/>
        <w:jc w:val="mediumKashida"/>
        <w:rPr>
          <w:rFonts w:ascii="Sakkal Majalla" w:hAnsi="Sakkal Majalla" w:cs="Sakkal Majalla"/>
          <w:sz w:val="34"/>
          <w:szCs w:val="34"/>
          <w:rtl/>
        </w:rPr>
      </w:pPr>
    </w:p>
    <w:p w:rsidR="00333875" w:rsidRDefault="00333875" w:rsidP="00333875">
      <w:pPr>
        <w:bidi/>
        <w:spacing w:before="120" w:after="120" w:line="20" w:lineRule="atLeast"/>
        <w:ind w:left="-341"/>
        <w:jc w:val="mediumKashida"/>
        <w:rPr>
          <w:rFonts w:ascii="Sakkal Majalla" w:hAnsi="Sakkal Majalla" w:cs="Sakkal Majalla"/>
          <w:sz w:val="34"/>
          <w:szCs w:val="34"/>
          <w:rtl/>
        </w:rPr>
      </w:pPr>
    </w:p>
    <w:p w:rsidR="00333875" w:rsidRPr="00333875" w:rsidRDefault="00333875" w:rsidP="00C868BB">
      <w:pPr>
        <w:bidi/>
        <w:spacing w:before="120" w:after="120" w:line="20" w:lineRule="atLeast"/>
        <w:ind w:left="-341"/>
        <w:jc w:val="mediumKashida"/>
        <w:rPr>
          <w:rFonts w:ascii="Sakkal Majalla" w:hAnsi="Sakkal Majalla" w:cs="Sakkal Majalla"/>
          <w:sz w:val="96"/>
          <w:szCs w:val="96"/>
          <w:rtl/>
        </w:rPr>
      </w:pPr>
      <w:r w:rsidRPr="00333875">
        <w:rPr>
          <w:rFonts w:ascii="Sakkal Majalla" w:hAnsi="Sakkal Majalla" w:cs="Sakkal Majalla" w:hint="cs"/>
          <w:color w:val="FF0000"/>
          <w:sz w:val="96"/>
          <w:szCs w:val="96"/>
          <w:rtl/>
        </w:rPr>
        <w:t>نم</w:t>
      </w:r>
      <w:r w:rsidR="00C868BB">
        <w:rPr>
          <w:rFonts w:ascii="Sakkal Majalla" w:hAnsi="Sakkal Majalla" w:cs="Sakkal Majalla" w:hint="cs"/>
          <w:color w:val="FF0000"/>
          <w:sz w:val="96"/>
          <w:szCs w:val="96"/>
          <w:rtl/>
        </w:rPr>
        <w:t>و</w:t>
      </w:r>
      <w:r w:rsidRPr="00333875">
        <w:rPr>
          <w:rFonts w:ascii="Sakkal Majalla" w:hAnsi="Sakkal Majalla" w:cs="Sakkal Majalla" w:hint="cs"/>
          <w:color w:val="FF0000"/>
          <w:sz w:val="96"/>
          <w:szCs w:val="96"/>
          <w:rtl/>
        </w:rPr>
        <w:t>ذج</w:t>
      </w:r>
      <w:r w:rsidR="00C868BB">
        <w:rPr>
          <w:rFonts w:ascii="Sakkal Majalla" w:hAnsi="Sakkal Majalla" w:cs="Sakkal Majalla" w:hint="cs"/>
          <w:color w:val="FF0000"/>
          <w:sz w:val="96"/>
          <w:szCs w:val="96"/>
          <w:rtl/>
        </w:rPr>
        <w:t xml:space="preserve"> </w:t>
      </w:r>
      <w:r w:rsidR="00C868BB">
        <w:rPr>
          <w:rFonts w:ascii="Sakkal Majalla" w:hAnsi="Sakkal Majalla" w:cs="Sakkal Majalla"/>
          <w:color w:val="FF0000"/>
          <w:sz w:val="96"/>
          <w:szCs w:val="96"/>
        </w:rPr>
        <w:t>1</w:t>
      </w:r>
      <w:r w:rsidRPr="00333875">
        <w:rPr>
          <w:rFonts w:ascii="Sakkal Majalla" w:hAnsi="Sakkal Majalla" w:cs="Sakkal Majalla" w:hint="cs"/>
          <w:color w:val="FF0000"/>
          <w:sz w:val="96"/>
          <w:szCs w:val="96"/>
          <w:rtl/>
        </w:rPr>
        <w:t>:</w:t>
      </w:r>
      <w:r w:rsidRPr="00333875">
        <w:rPr>
          <w:rFonts w:ascii="Sakkal Majalla" w:hAnsi="Sakkal Majalla" w:cs="Sakkal Majalla" w:hint="cs"/>
          <w:sz w:val="96"/>
          <w:szCs w:val="96"/>
          <w:rtl/>
        </w:rPr>
        <w:t> الوجهة</w:t>
      </w:r>
      <w:r w:rsidRPr="00333875">
        <w:rPr>
          <w:rFonts w:ascii="Sakkal Majalla" w:hAnsi="Sakkal Majalla" w:cs="Sakkal Majalla"/>
          <w:sz w:val="96"/>
          <w:szCs w:val="96"/>
          <w:rtl/>
        </w:rPr>
        <w:t xml:space="preserve"> </w:t>
      </w:r>
      <w:r w:rsidRPr="00333875">
        <w:rPr>
          <w:rFonts w:ascii="Sakkal Majalla" w:hAnsi="Sakkal Majalla" w:cs="Sakkal Majalla" w:hint="cs"/>
          <w:sz w:val="96"/>
          <w:szCs w:val="96"/>
          <w:rtl/>
        </w:rPr>
        <w:t>الجغرافية</w:t>
      </w:r>
      <w:r w:rsidRPr="00333875">
        <w:rPr>
          <w:rFonts w:ascii="Sakkal Majalla" w:hAnsi="Sakkal Majalla" w:cs="Sakkal Majalla"/>
          <w:sz w:val="96"/>
          <w:szCs w:val="96"/>
          <w:rtl/>
        </w:rPr>
        <w:t xml:space="preserve"> </w:t>
      </w:r>
      <w:r w:rsidRPr="00333875">
        <w:rPr>
          <w:rFonts w:ascii="Sakkal Majalla" w:hAnsi="Sakkal Majalla" w:cs="Sakkal Majalla" w:hint="cs"/>
          <w:sz w:val="96"/>
          <w:szCs w:val="96"/>
          <w:rtl/>
        </w:rPr>
        <w:t>التي</w:t>
      </w:r>
      <w:r w:rsidRPr="00333875">
        <w:rPr>
          <w:rFonts w:ascii="Sakkal Majalla" w:hAnsi="Sakkal Majalla" w:cs="Sakkal Majalla"/>
          <w:sz w:val="96"/>
          <w:szCs w:val="96"/>
          <w:rtl/>
        </w:rPr>
        <w:t xml:space="preserve"> </w:t>
      </w:r>
      <w:r w:rsidRPr="00333875">
        <w:rPr>
          <w:rFonts w:ascii="Sakkal Majalla" w:hAnsi="Sakkal Majalla" w:cs="Sakkal Majalla" w:hint="cs"/>
          <w:sz w:val="96"/>
          <w:szCs w:val="96"/>
          <w:rtl/>
        </w:rPr>
        <w:t>تم</w:t>
      </w:r>
      <w:r w:rsidRPr="00333875">
        <w:rPr>
          <w:rFonts w:ascii="Sakkal Majalla" w:hAnsi="Sakkal Majalla" w:cs="Sakkal Majalla"/>
          <w:sz w:val="96"/>
          <w:szCs w:val="96"/>
          <w:rtl/>
        </w:rPr>
        <w:t xml:space="preserve"> </w:t>
      </w:r>
      <w:r w:rsidRPr="00333875">
        <w:rPr>
          <w:rFonts w:ascii="Sakkal Majalla" w:hAnsi="Sakkal Majalla" w:cs="Sakkal Majalla" w:hint="cs"/>
          <w:sz w:val="96"/>
          <w:szCs w:val="96"/>
          <w:rtl/>
        </w:rPr>
        <w:t>تصدير</w:t>
      </w:r>
      <w:r w:rsidRPr="00333875">
        <w:rPr>
          <w:rFonts w:ascii="Sakkal Majalla" w:hAnsi="Sakkal Majalla" w:cs="Sakkal Majalla"/>
          <w:sz w:val="96"/>
          <w:szCs w:val="96"/>
          <w:rtl/>
        </w:rPr>
        <w:t xml:space="preserve"> </w:t>
      </w:r>
      <w:r w:rsidRPr="00333875">
        <w:rPr>
          <w:rFonts w:ascii="Sakkal Majalla" w:hAnsi="Sakkal Majalla" w:cs="Sakkal Majalla" w:hint="cs"/>
          <w:sz w:val="96"/>
          <w:szCs w:val="96"/>
          <w:rtl/>
        </w:rPr>
        <w:t>النفط</w:t>
      </w:r>
      <w:r w:rsidRPr="00333875">
        <w:rPr>
          <w:rFonts w:ascii="Sakkal Majalla" w:hAnsi="Sakkal Majalla" w:cs="Sakkal Majalla"/>
          <w:sz w:val="96"/>
          <w:szCs w:val="96"/>
          <w:rtl/>
        </w:rPr>
        <w:t xml:space="preserve"> </w:t>
      </w:r>
      <w:r w:rsidRPr="00333875">
        <w:rPr>
          <w:rFonts w:ascii="Sakkal Majalla" w:hAnsi="Sakkal Majalla" w:cs="Sakkal Majalla" w:hint="cs"/>
          <w:sz w:val="96"/>
          <w:szCs w:val="96"/>
          <w:rtl/>
        </w:rPr>
        <w:t>الخام</w:t>
      </w:r>
      <w:r w:rsidRPr="00333875">
        <w:rPr>
          <w:rFonts w:ascii="Sakkal Majalla" w:hAnsi="Sakkal Majalla" w:cs="Sakkal Majalla"/>
          <w:sz w:val="96"/>
          <w:szCs w:val="96"/>
          <w:rtl/>
        </w:rPr>
        <w:t xml:space="preserve"> </w:t>
      </w:r>
      <w:r w:rsidRPr="00333875">
        <w:rPr>
          <w:rFonts w:ascii="Sakkal Majalla" w:hAnsi="Sakkal Majalla" w:cs="Sakkal Majalla" w:hint="cs"/>
          <w:sz w:val="96"/>
          <w:szCs w:val="96"/>
          <w:rtl/>
        </w:rPr>
        <w:t>إليها</w:t>
      </w:r>
      <w:r w:rsidRPr="00333875">
        <w:rPr>
          <w:rFonts w:ascii="Sakkal Majalla" w:hAnsi="Sakkal Majalla" w:cs="Sakkal Majalla"/>
          <w:sz w:val="96"/>
          <w:szCs w:val="96"/>
          <w:rtl/>
        </w:rPr>
        <w:t xml:space="preserve"> (</w:t>
      </w:r>
      <w:r w:rsidRPr="00333875">
        <w:rPr>
          <w:rFonts w:ascii="Sakkal Majalla" w:hAnsi="Sakkal Majalla" w:cs="Sakkal Majalla" w:hint="cs"/>
          <w:sz w:val="96"/>
          <w:szCs w:val="96"/>
          <w:rtl/>
        </w:rPr>
        <w:t>حصة الدولة)</w:t>
      </w:r>
      <w:r w:rsidRPr="00333875">
        <w:rPr>
          <w:rFonts w:ascii="Sakkal Majalla" w:hAnsi="Sakkal Majalla" w:cs="Sakkal Majalla"/>
          <w:sz w:val="96"/>
          <w:szCs w:val="96"/>
          <w:rtl/>
        </w:rPr>
        <w:t xml:space="preserve"> </w:t>
      </w:r>
    </w:p>
    <w:tbl>
      <w:tblPr>
        <w:tblStyle w:val="-1"/>
        <w:tblpPr w:leftFromText="180" w:rightFromText="180" w:vertAnchor="page" w:horzAnchor="margin" w:tblpXSpec="right" w:tblpY="6304"/>
        <w:bidiVisual/>
        <w:tblW w:w="4604" w:type="pct"/>
        <w:tblLook w:val="04A0"/>
      </w:tblPr>
      <w:tblGrid>
        <w:gridCol w:w="1671"/>
        <w:gridCol w:w="1945"/>
        <w:gridCol w:w="1845"/>
        <w:gridCol w:w="2386"/>
      </w:tblGrid>
      <w:tr w:rsidR="00333875" w:rsidRPr="00070115" w:rsidTr="00333875">
        <w:trPr>
          <w:cnfStyle w:val="100000000000"/>
          <w:trHeight w:val="544"/>
        </w:trPr>
        <w:tc>
          <w:tcPr>
            <w:cnfStyle w:val="001000000000"/>
            <w:tcW w:w="1671" w:type="dxa"/>
            <w:vAlign w:val="center"/>
            <w:hideMark/>
          </w:tcPr>
          <w:p w:rsidR="00333875" w:rsidRPr="004A34DD" w:rsidRDefault="00333875" w:rsidP="00333875">
            <w:pPr>
              <w:bidi/>
              <w:spacing w:line="336" w:lineRule="atLeast"/>
              <w:rPr>
                <w:rFonts w:ascii="Sakkal Majalla" w:eastAsia="Times New Roman" w:hAnsi="Sakkal Majalla" w:cs="Sakkal Majalla"/>
                <w:sz w:val="44"/>
                <w:szCs w:val="40"/>
              </w:rPr>
            </w:pPr>
            <w:r w:rsidRPr="004A34DD">
              <w:rPr>
                <w:rFonts w:ascii="Sakkal Majalla" w:eastAsia="Times New Roman" w:hAnsi="Sakkal Majalla" w:cs="Sakkal Majalla"/>
                <w:sz w:val="44"/>
                <w:szCs w:val="40"/>
                <w:rtl/>
              </w:rPr>
              <w:t>البلد</w:t>
            </w:r>
          </w:p>
        </w:tc>
        <w:tc>
          <w:tcPr>
            <w:tcW w:w="1945" w:type="dxa"/>
            <w:vAlign w:val="center"/>
            <w:hideMark/>
          </w:tcPr>
          <w:p w:rsidR="00333875" w:rsidRPr="004A34DD" w:rsidRDefault="00333875" w:rsidP="00333875">
            <w:pPr>
              <w:bidi/>
              <w:spacing w:line="336" w:lineRule="atLeast"/>
              <w:jc w:val="center"/>
              <w:cnfStyle w:val="100000000000"/>
              <w:rPr>
                <w:rFonts w:ascii="Sakkal Majalla" w:eastAsia="Times New Roman" w:hAnsi="Sakkal Majalla" w:cs="Sakkal Majalla"/>
                <w:sz w:val="44"/>
                <w:szCs w:val="40"/>
              </w:rPr>
            </w:pPr>
            <w:r w:rsidRPr="004A34DD">
              <w:rPr>
                <w:rFonts w:ascii="Sakkal Majalla" w:eastAsia="Times New Roman" w:hAnsi="Sakkal Majalla" w:cs="Sakkal Majalla"/>
                <w:sz w:val="44"/>
                <w:szCs w:val="40"/>
                <w:rtl/>
              </w:rPr>
              <w:t>2005م</w:t>
            </w:r>
          </w:p>
        </w:tc>
        <w:tc>
          <w:tcPr>
            <w:tcW w:w="1845" w:type="dxa"/>
            <w:vAlign w:val="center"/>
            <w:hideMark/>
          </w:tcPr>
          <w:p w:rsidR="00333875" w:rsidRPr="004A34DD" w:rsidRDefault="00333875" w:rsidP="00333875">
            <w:pPr>
              <w:bidi/>
              <w:spacing w:line="336" w:lineRule="atLeast"/>
              <w:jc w:val="center"/>
              <w:cnfStyle w:val="100000000000"/>
              <w:rPr>
                <w:rFonts w:ascii="Sakkal Majalla" w:eastAsia="Times New Roman" w:hAnsi="Sakkal Majalla" w:cs="Sakkal Majalla"/>
                <w:sz w:val="44"/>
                <w:szCs w:val="40"/>
              </w:rPr>
            </w:pPr>
            <w:r w:rsidRPr="004A34DD">
              <w:rPr>
                <w:rFonts w:ascii="Sakkal Majalla" w:eastAsia="Times New Roman" w:hAnsi="Sakkal Majalla" w:cs="Sakkal Majalla"/>
                <w:sz w:val="44"/>
                <w:szCs w:val="40"/>
                <w:rtl/>
              </w:rPr>
              <w:t>2006م</w:t>
            </w:r>
          </w:p>
        </w:tc>
        <w:tc>
          <w:tcPr>
            <w:tcW w:w="2386" w:type="dxa"/>
            <w:vAlign w:val="center"/>
            <w:hideMark/>
          </w:tcPr>
          <w:p w:rsidR="00333875" w:rsidRPr="004A34DD" w:rsidRDefault="00333875" w:rsidP="00333875">
            <w:pPr>
              <w:bidi/>
              <w:spacing w:line="336" w:lineRule="atLeast"/>
              <w:jc w:val="center"/>
              <w:cnfStyle w:val="100000000000"/>
              <w:rPr>
                <w:rFonts w:ascii="Sakkal Majalla" w:eastAsia="Times New Roman" w:hAnsi="Sakkal Majalla" w:cs="Sakkal Majalla"/>
                <w:sz w:val="44"/>
                <w:szCs w:val="40"/>
              </w:rPr>
            </w:pPr>
            <w:r w:rsidRPr="004A34DD">
              <w:rPr>
                <w:rFonts w:ascii="Sakkal Majalla" w:eastAsia="Times New Roman" w:hAnsi="Sakkal Majalla" w:cs="Sakkal Majalla"/>
                <w:sz w:val="44"/>
                <w:szCs w:val="40"/>
                <w:rtl/>
              </w:rPr>
              <w:t>2007م</w:t>
            </w:r>
          </w:p>
        </w:tc>
      </w:tr>
      <w:tr w:rsidR="00333875" w:rsidRPr="00070115" w:rsidTr="00333875">
        <w:trPr>
          <w:cnfStyle w:val="000000100000"/>
        </w:trPr>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الصين</w:t>
            </w:r>
          </w:p>
        </w:tc>
        <w:tc>
          <w:tcPr>
            <w:tcW w:w="19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28.802.525</w:t>
            </w:r>
          </w:p>
        </w:tc>
        <w:tc>
          <w:tcPr>
            <w:tcW w:w="18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18.010.994</w:t>
            </w:r>
          </w:p>
        </w:tc>
        <w:tc>
          <w:tcPr>
            <w:tcW w:w="2386"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12.954.597</w:t>
            </w:r>
          </w:p>
        </w:tc>
      </w:tr>
      <w:tr w:rsidR="00333875" w:rsidRPr="00070115" w:rsidTr="00333875">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الهند</w:t>
            </w:r>
          </w:p>
        </w:tc>
        <w:tc>
          <w:tcPr>
            <w:tcW w:w="19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15.704.344</w:t>
            </w:r>
          </w:p>
        </w:tc>
        <w:tc>
          <w:tcPr>
            <w:tcW w:w="18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20.169.675</w:t>
            </w:r>
          </w:p>
        </w:tc>
        <w:tc>
          <w:tcPr>
            <w:tcW w:w="2386"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10.797.175</w:t>
            </w:r>
          </w:p>
        </w:tc>
      </w:tr>
      <w:tr w:rsidR="00333875" w:rsidRPr="00070115" w:rsidTr="00333875">
        <w:trPr>
          <w:cnfStyle w:val="000000100000"/>
        </w:trPr>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تايلند</w:t>
            </w:r>
          </w:p>
        </w:tc>
        <w:tc>
          <w:tcPr>
            <w:tcW w:w="19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9.214.822</w:t>
            </w:r>
          </w:p>
        </w:tc>
        <w:tc>
          <w:tcPr>
            <w:tcW w:w="18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11.489.461</w:t>
            </w:r>
          </w:p>
        </w:tc>
        <w:tc>
          <w:tcPr>
            <w:tcW w:w="2386"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10.511.166</w:t>
            </w:r>
          </w:p>
        </w:tc>
      </w:tr>
      <w:tr w:rsidR="00333875" w:rsidRPr="00070115" w:rsidTr="00333875">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أمريكا</w:t>
            </w:r>
          </w:p>
        </w:tc>
        <w:tc>
          <w:tcPr>
            <w:tcW w:w="19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1.972.263</w:t>
            </w:r>
          </w:p>
        </w:tc>
        <w:tc>
          <w:tcPr>
            <w:tcW w:w="18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4.021.660</w:t>
            </w:r>
          </w:p>
        </w:tc>
        <w:tc>
          <w:tcPr>
            <w:tcW w:w="2386"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1.480.450</w:t>
            </w:r>
          </w:p>
        </w:tc>
      </w:tr>
      <w:tr w:rsidR="00333875" w:rsidRPr="00070115" w:rsidTr="00333875">
        <w:trPr>
          <w:cnfStyle w:val="000000100000"/>
        </w:trPr>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كوريا</w:t>
            </w:r>
          </w:p>
        </w:tc>
        <w:tc>
          <w:tcPr>
            <w:tcW w:w="19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1.702.895</w:t>
            </w:r>
          </w:p>
        </w:tc>
        <w:tc>
          <w:tcPr>
            <w:tcW w:w="18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4.324.255</w:t>
            </w:r>
          </w:p>
        </w:tc>
        <w:tc>
          <w:tcPr>
            <w:tcW w:w="2386"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r>
      <w:tr w:rsidR="00333875" w:rsidRPr="00070115" w:rsidTr="00333875">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اليابان</w:t>
            </w:r>
          </w:p>
        </w:tc>
        <w:tc>
          <w:tcPr>
            <w:tcW w:w="19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1.533.296</w:t>
            </w:r>
          </w:p>
        </w:tc>
        <w:tc>
          <w:tcPr>
            <w:tcW w:w="18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1.065.964</w:t>
            </w:r>
          </w:p>
        </w:tc>
        <w:tc>
          <w:tcPr>
            <w:tcW w:w="2386"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1.709.317</w:t>
            </w:r>
          </w:p>
        </w:tc>
      </w:tr>
      <w:tr w:rsidR="00333875" w:rsidRPr="00070115" w:rsidTr="00333875">
        <w:trPr>
          <w:cnfStyle w:val="000000100000"/>
        </w:trPr>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سنغفورا</w:t>
            </w:r>
          </w:p>
        </w:tc>
        <w:tc>
          <w:tcPr>
            <w:tcW w:w="19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617.780</w:t>
            </w:r>
          </w:p>
        </w:tc>
        <w:tc>
          <w:tcPr>
            <w:tcW w:w="18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2386"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r>
      <w:tr w:rsidR="00333875" w:rsidRPr="00070115" w:rsidTr="00333875">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جنوب أفريقيا</w:t>
            </w:r>
          </w:p>
        </w:tc>
        <w:tc>
          <w:tcPr>
            <w:tcW w:w="19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18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1.975.356</w:t>
            </w:r>
          </w:p>
        </w:tc>
        <w:tc>
          <w:tcPr>
            <w:tcW w:w="2386"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1.759.800</w:t>
            </w:r>
          </w:p>
        </w:tc>
      </w:tr>
      <w:tr w:rsidR="00333875" w:rsidRPr="00070115" w:rsidTr="00333875">
        <w:trPr>
          <w:cnfStyle w:val="000000100000"/>
        </w:trPr>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أستراليا</w:t>
            </w:r>
          </w:p>
        </w:tc>
        <w:tc>
          <w:tcPr>
            <w:tcW w:w="19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18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649.997</w:t>
            </w:r>
          </w:p>
        </w:tc>
        <w:tc>
          <w:tcPr>
            <w:tcW w:w="2386"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r>
      <w:tr w:rsidR="00333875" w:rsidRPr="00070115" w:rsidTr="00333875">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فرنسا</w:t>
            </w:r>
          </w:p>
        </w:tc>
        <w:tc>
          <w:tcPr>
            <w:tcW w:w="19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18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599.547</w:t>
            </w:r>
          </w:p>
        </w:tc>
        <w:tc>
          <w:tcPr>
            <w:tcW w:w="2386"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617.670</w:t>
            </w:r>
          </w:p>
        </w:tc>
      </w:tr>
      <w:tr w:rsidR="00333875" w:rsidRPr="00070115" w:rsidTr="00333875">
        <w:trPr>
          <w:cnfStyle w:val="000000100000"/>
        </w:trPr>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Pr>
              <w:t>USWC</w:t>
            </w:r>
          </w:p>
        </w:tc>
        <w:tc>
          <w:tcPr>
            <w:tcW w:w="19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18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566.394</w:t>
            </w:r>
          </w:p>
        </w:tc>
        <w:tc>
          <w:tcPr>
            <w:tcW w:w="2386"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r>
      <w:tr w:rsidR="00333875" w:rsidRPr="00070115" w:rsidTr="00333875">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نيوزلاند</w:t>
            </w:r>
          </w:p>
        </w:tc>
        <w:tc>
          <w:tcPr>
            <w:tcW w:w="19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18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425.727</w:t>
            </w:r>
          </w:p>
        </w:tc>
        <w:tc>
          <w:tcPr>
            <w:tcW w:w="2386"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r>
      <w:tr w:rsidR="00333875" w:rsidRPr="00070115" w:rsidTr="00333875">
        <w:trPr>
          <w:cnfStyle w:val="000000100000"/>
        </w:trPr>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ماليزيا</w:t>
            </w:r>
          </w:p>
        </w:tc>
        <w:tc>
          <w:tcPr>
            <w:tcW w:w="19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18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300.218</w:t>
            </w:r>
          </w:p>
        </w:tc>
        <w:tc>
          <w:tcPr>
            <w:tcW w:w="2386"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350.297</w:t>
            </w:r>
          </w:p>
        </w:tc>
      </w:tr>
      <w:tr w:rsidR="00333875" w:rsidRPr="00070115" w:rsidTr="00333875">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ك</w:t>
            </w:r>
            <w:r>
              <w:rPr>
                <w:rFonts w:ascii="Sakkal Majalla" w:eastAsia="Times New Roman" w:hAnsi="Sakkal Majalla" w:cs="Sakkal Majalla" w:hint="cs"/>
                <w:b w:val="0"/>
                <w:bCs w:val="0"/>
                <w:sz w:val="28"/>
                <w:szCs w:val="28"/>
                <w:rtl/>
              </w:rPr>
              <w:t>و</w:t>
            </w:r>
            <w:r w:rsidRPr="004A34DD">
              <w:rPr>
                <w:rFonts w:ascii="Sakkal Majalla" w:eastAsia="Times New Roman" w:hAnsi="Sakkal Majalla" w:cs="Sakkal Majalla"/>
                <w:b w:val="0"/>
                <w:bCs w:val="0"/>
                <w:sz w:val="28"/>
                <w:szCs w:val="28"/>
                <w:rtl/>
              </w:rPr>
              <w:t>ريا الجنوبية</w:t>
            </w:r>
          </w:p>
        </w:tc>
        <w:tc>
          <w:tcPr>
            <w:tcW w:w="19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18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2386"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1.183.330</w:t>
            </w:r>
          </w:p>
        </w:tc>
      </w:tr>
      <w:tr w:rsidR="00333875" w:rsidRPr="00070115" w:rsidTr="00333875">
        <w:trPr>
          <w:cnfStyle w:val="000000100000"/>
        </w:trPr>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أوربا</w:t>
            </w:r>
          </w:p>
        </w:tc>
        <w:tc>
          <w:tcPr>
            <w:tcW w:w="19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18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2386"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600.073</w:t>
            </w:r>
          </w:p>
        </w:tc>
      </w:tr>
      <w:tr w:rsidR="00333875" w:rsidRPr="00070115" w:rsidTr="00333875">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إيطاليا</w:t>
            </w:r>
          </w:p>
        </w:tc>
        <w:tc>
          <w:tcPr>
            <w:tcW w:w="19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18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2386"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41.948</w:t>
            </w:r>
          </w:p>
        </w:tc>
      </w:tr>
      <w:tr w:rsidR="00333875" w:rsidRPr="00070115" w:rsidTr="00333875">
        <w:trPr>
          <w:cnfStyle w:val="000000100000"/>
          <w:trHeight w:val="710"/>
        </w:trPr>
        <w:tc>
          <w:tcPr>
            <w:cnfStyle w:val="001000000000"/>
            <w:tcW w:w="1671" w:type="dxa"/>
            <w:vAlign w:val="center"/>
            <w:hideMark/>
          </w:tcPr>
          <w:p w:rsidR="00333875" w:rsidRPr="004A34DD" w:rsidRDefault="00333875" w:rsidP="00333875">
            <w:pPr>
              <w:bidi/>
              <w:spacing w:line="336" w:lineRule="atLeast"/>
              <w:jc w:val="center"/>
              <w:rPr>
                <w:rFonts w:ascii="Sakkal Majalla" w:eastAsia="Times New Roman" w:hAnsi="Sakkal Majalla" w:cs="Sakkal Majalla"/>
                <w:color w:val="FF0000"/>
                <w:sz w:val="48"/>
                <w:szCs w:val="44"/>
              </w:rPr>
            </w:pPr>
            <w:r w:rsidRPr="004A34DD">
              <w:rPr>
                <w:rFonts w:ascii="Sakkal Majalla" w:eastAsia="Times New Roman" w:hAnsi="Sakkal Majalla" w:cs="Sakkal Majalla"/>
                <w:color w:val="FF0000"/>
                <w:sz w:val="48"/>
                <w:szCs w:val="44"/>
                <w:rtl/>
              </w:rPr>
              <w:t>الإجمالي</w:t>
            </w:r>
          </w:p>
        </w:tc>
        <w:tc>
          <w:tcPr>
            <w:tcW w:w="19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color w:val="FF0000"/>
                <w:sz w:val="48"/>
                <w:szCs w:val="44"/>
              </w:rPr>
            </w:pPr>
            <w:r w:rsidRPr="004A34DD">
              <w:rPr>
                <w:rFonts w:ascii="Sakkal Majalla" w:eastAsia="Times New Roman" w:hAnsi="Sakkal Majalla" w:cs="Sakkal Majalla"/>
                <w:color w:val="FF0000"/>
                <w:sz w:val="48"/>
                <w:szCs w:val="44"/>
                <w:rtl/>
              </w:rPr>
              <w:t>59.547.925</w:t>
            </w:r>
          </w:p>
        </w:tc>
        <w:tc>
          <w:tcPr>
            <w:tcW w:w="18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color w:val="FF0000"/>
                <w:sz w:val="48"/>
                <w:szCs w:val="44"/>
              </w:rPr>
            </w:pPr>
            <w:r w:rsidRPr="004A34DD">
              <w:rPr>
                <w:rFonts w:ascii="Sakkal Majalla" w:eastAsia="Times New Roman" w:hAnsi="Sakkal Majalla" w:cs="Sakkal Majalla"/>
                <w:color w:val="FF0000"/>
                <w:sz w:val="48"/>
                <w:szCs w:val="44"/>
                <w:rtl/>
              </w:rPr>
              <w:t>63.599.248</w:t>
            </w:r>
          </w:p>
        </w:tc>
        <w:tc>
          <w:tcPr>
            <w:tcW w:w="2386"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color w:val="FF0000"/>
                <w:sz w:val="48"/>
                <w:szCs w:val="44"/>
              </w:rPr>
            </w:pPr>
            <w:r w:rsidRPr="004A34DD">
              <w:rPr>
                <w:rFonts w:ascii="Sakkal Majalla" w:eastAsia="Times New Roman" w:hAnsi="Sakkal Majalla" w:cs="Sakkal Majalla"/>
                <w:color w:val="FF0000"/>
                <w:sz w:val="48"/>
                <w:szCs w:val="44"/>
                <w:rtl/>
              </w:rPr>
              <w:t>42.374.823</w:t>
            </w:r>
          </w:p>
        </w:tc>
      </w:tr>
    </w:tbl>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333875" w:rsidRDefault="00333875" w:rsidP="00333875">
      <w:pPr>
        <w:bidi/>
        <w:spacing w:before="120" w:after="120" w:line="20" w:lineRule="atLeast"/>
        <w:ind w:left="-341"/>
        <w:jc w:val="right"/>
        <w:rPr>
          <w:rFonts w:ascii="Sakkal Majalla" w:hAnsi="Sakkal Majalla" w:cs="Sakkal Majalla"/>
          <w:sz w:val="34"/>
          <w:szCs w:val="34"/>
          <w:rtl/>
        </w:rPr>
      </w:pPr>
      <w:r>
        <w:rPr>
          <w:rFonts w:ascii="Sakkal Majalla" w:hAnsi="Sakkal Majalla" w:cs="Sakkal Majalla" w:hint="cs"/>
          <w:sz w:val="34"/>
          <w:szCs w:val="34"/>
          <w:rtl/>
        </w:rPr>
        <w:t xml:space="preserve">المصدر: </w:t>
      </w:r>
      <w:r w:rsidRPr="00333875">
        <w:rPr>
          <w:rFonts w:ascii="Sakkal Majalla" w:hAnsi="Sakkal Majalla" w:cs="Sakkal Majalla" w:hint="cs"/>
          <w:sz w:val="34"/>
          <w:szCs w:val="34"/>
          <w:rtl/>
        </w:rPr>
        <w:t>وزارة</w:t>
      </w:r>
      <w:r w:rsidRPr="00333875">
        <w:rPr>
          <w:rFonts w:ascii="Sakkal Majalla" w:hAnsi="Sakkal Majalla" w:cs="Sakkal Majalla"/>
          <w:sz w:val="34"/>
          <w:szCs w:val="34"/>
          <w:rtl/>
        </w:rPr>
        <w:t xml:space="preserve"> </w:t>
      </w:r>
      <w:r w:rsidRPr="00333875">
        <w:rPr>
          <w:rFonts w:ascii="Sakkal Majalla" w:hAnsi="Sakkal Majalla" w:cs="Sakkal Majalla" w:hint="cs"/>
          <w:sz w:val="34"/>
          <w:szCs w:val="34"/>
          <w:rtl/>
        </w:rPr>
        <w:t>النفط</w:t>
      </w:r>
      <w:r w:rsidRPr="00333875">
        <w:rPr>
          <w:rFonts w:ascii="Sakkal Majalla" w:hAnsi="Sakkal Majalla" w:cs="Sakkal Majalla"/>
          <w:sz w:val="34"/>
          <w:szCs w:val="34"/>
          <w:rtl/>
        </w:rPr>
        <w:t xml:space="preserve"> </w:t>
      </w:r>
      <w:r w:rsidRPr="00333875">
        <w:rPr>
          <w:rFonts w:ascii="Sakkal Majalla" w:hAnsi="Sakkal Majalla" w:cs="Sakkal Majalla" w:hint="cs"/>
          <w:sz w:val="34"/>
          <w:szCs w:val="34"/>
          <w:rtl/>
        </w:rPr>
        <w:t>والمعادن</w:t>
      </w:r>
      <w:r w:rsidRPr="00333875">
        <w:rPr>
          <w:rFonts w:ascii="Sakkal Majalla" w:hAnsi="Sakkal Majalla" w:cs="Sakkal Majalla"/>
          <w:sz w:val="34"/>
          <w:szCs w:val="34"/>
          <w:rtl/>
        </w:rPr>
        <w:t xml:space="preserve"> </w:t>
      </w:r>
      <w:r w:rsidRPr="00333875">
        <w:rPr>
          <w:rFonts w:ascii="Sakkal Majalla" w:hAnsi="Sakkal Majalla" w:cs="Sakkal Majalla" w:hint="cs"/>
          <w:sz w:val="34"/>
          <w:szCs w:val="34"/>
          <w:rtl/>
        </w:rPr>
        <w:t>النشرة</w:t>
      </w:r>
      <w:r w:rsidRPr="00333875">
        <w:rPr>
          <w:rFonts w:ascii="Sakkal Majalla" w:hAnsi="Sakkal Majalla" w:cs="Sakkal Majalla"/>
          <w:sz w:val="34"/>
          <w:szCs w:val="34"/>
          <w:rtl/>
        </w:rPr>
        <w:t xml:space="preserve"> </w:t>
      </w:r>
      <w:r w:rsidRPr="00333875">
        <w:rPr>
          <w:rFonts w:ascii="Sakkal Majalla" w:hAnsi="Sakkal Majalla" w:cs="Sakkal Majalla" w:hint="cs"/>
          <w:sz w:val="34"/>
          <w:szCs w:val="34"/>
          <w:rtl/>
        </w:rPr>
        <w:t>الإحصائية</w:t>
      </w:r>
      <w:r w:rsidRPr="00333875">
        <w:rPr>
          <w:rFonts w:ascii="Sakkal Majalla" w:hAnsi="Sakkal Majalla" w:cs="Sakkal Majalla"/>
          <w:sz w:val="34"/>
          <w:szCs w:val="34"/>
          <w:rtl/>
        </w:rPr>
        <w:t xml:space="preserve"> </w:t>
      </w:r>
      <w:r w:rsidRPr="00333875">
        <w:rPr>
          <w:rFonts w:ascii="Sakkal Majalla" w:hAnsi="Sakkal Majalla" w:cs="Sakkal Majalla" w:hint="cs"/>
          <w:sz w:val="34"/>
          <w:szCs w:val="34"/>
          <w:rtl/>
        </w:rPr>
        <w:t>وتقارير</w:t>
      </w:r>
      <w:r w:rsidRPr="00333875">
        <w:rPr>
          <w:rFonts w:ascii="Sakkal Majalla" w:hAnsi="Sakkal Majalla" w:cs="Sakkal Majalla"/>
          <w:sz w:val="34"/>
          <w:szCs w:val="34"/>
          <w:rtl/>
        </w:rPr>
        <w:t xml:space="preserve"> </w:t>
      </w:r>
      <w:r w:rsidRPr="00333875">
        <w:rPr>
          <w:rFonts w:ascii="Sakkal Majalla" w:hAnsi="Sakkal Majalla" w:cs="Sakkal Majalla" w:hint="cs"/>
          <w:sz w:val="34"/>
          <w:szCs w:val="34"/>
          <w:rtl/>
        </w:rPr>
        <w:t>الإنتاج</w:t>
      </w:r>
      <w:r w:rsidRPr="00333875">
        <w:rPr>
          <w:rFonts w:ascii="Sakkal Majalla" w:hAnsi="Sakkal Majalla" w:cs="Sakkal Majalla"/>
          <w:sz w:val="34"/>
          <w:szCs w:val="34"/>
          <w:rtl/>
        </w:rPr>
        <w:t xml:space="preserve"> </w:t>
      </w:r>
      <w:r w:rsidRPr="00333875">
        <w:rPr>
          <w:rFonts w:ascii="Sakkal Majalla" w:hAnsi="Sakkal Majalla" w:cs="Sakkal Majalla" w:hint="cs"/>
          <w:sz w:val="34"/>
          <w:szCs w:val="34"/>
          <w:rtl/>
        </w:rPr>
        <w:t>والمبيعات</w:t>
      </w: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C868BB" w:rsidRPr="00C868BB" w:rsidRDefault="00C868BB" w:rsidP="00C868BB">
      <w:pPr>
        <w:bidi/>
        <w:spacing w:before="120" w:after="120" w:line="20" w:lineRule="atLeast"/>
        <w:ind w:left="-341"/>
        <w:jc w:val="mediumKashida"/>
        <w:rPr>
          <w:rFonts w:ascii="Sakkal Majalla" w:hAnsi="Sakkal Majalla" w:cs="Sakkal Majalla"/>
          <w:sz w:val="96"/>
          <w:szCs w:val="96"/>
          <w:rtl/>
        </w:rPr>
      </w:pPr>
      <w:r w:rsidRPr="00333875">
        <w:rPr>
          <w:rFonts w:ascii="Sakkal Majalla" w:hAnsi="Sakkal Majalla" w:cs="Sakkal Majalla" w:hint="cs"/>
          <w:color w:val="FF0000"/>
          <w:sz w:val="96"/>
          <w:szCs w:val="96"/>
          <w:rtl/>
        </w:rPr>
        <w:t>نم</w:t>
      </w:r>
      <w:r>
        <w:rPr>
          <w:rFonts w:ascii="Sakkal Majalla" w:hAnsi="Sakkal Majalla" w:cs="Sakkal Majalla" w:hint="cs"/>
          <w:color w:val="FF0000"/>
          <w:sz w:val="96"/>
          <w:szCs w:val="96"/>
          <w:rtl/>
        </w:rPr>
        <w:t>و</w:t>
      </w:r>
      <w:r w:rsidRPr="00333875">
        <w:rPr>
          <w:rFonts w:ascii="Sakkal Majalla" w:hAnsi="Sakkal Majalla" w:cs="Sakkal Majalla" w:hint="cs"/>
          <w:color w:val="FF0000"/>
          <w:sz w:val="96"/>
          <w:szCs w:val="96"/>
          <w:rtl/>
        </w:rPr>
        <w:t>ذج</w:t>
      </w:r>
      <w:r>
        <w:rPr>
          <w:rFonts w:ascii="Sakkal Majalla" w:hAnsi="Sakkal Majalla" w:cs="Sakkal Majalla" w:hint="cs"/>
          <w:color w:val="FF0000"/>
          <w:sz w:val="96"/>
          <w:szCs w:val="96"/>
          <w:rtl/>
        </w:rPr>
        <w:t xml:space="preserve"> </w:t>
      </w:r>
      <w:r>
        <w:rPr>
          <w:rFonts w:ascii="Sakkal Majalla" w:hAnsi="Sakkal Majalla" w:cs="Sakkal Majalla"/>
          <w:color w:val="FF0000"/>
          <w:sz w:val="96"/>
          <w:szCs w:val="96"/>
        </w:rPr>
        <w:t>2</w:t>
      </w:r>
      <w:r w:rsidRPr="00333875">
        <w:rPr>
          <w:rFonts w:ascii="Sakkal Majalla" w:hAnsi="Sakkal Majalla" w:cs="Sakkal Majalla" w:hint="cs"/>
          <w:color w:val="FF0000"/>
          <w:sz w:val="96"/>
          <w:szCs w:val="96"/>
          <w:rtl/>
        </w:rPr>
        <w:t>:</w:t>
      </w:r>
      <w:r w:rsidRPr="00C868BB">
        <w:rPr>
          <w:rFonts w:ascii="Sakkal Majalla" w:hAnsi="Sakkal Majalla" w:cs="Sakkal Majalla" w:hint="cs"/>
          <w:sz w:val="96"/>
          <w:szCs w:val="96"/>
          <w:rtl/>
        </w:rPr>
        <w:t xml:space="preserve">الوجهة الجغرافية للصادرات </w:t>
      </w:r>
      <w:r>
        <w:rPr>
          <w:rFonts w:ascii="Sakkal Majalla" w:hAnsi="Sakkal Majalla" w:cs="Sakkal Majalla" w:hint="cs"/>
          <w:sz w:val="96"/>
          <w:szCs w:val="96"/>
          <w:rtl/>
        </w:rPr>
        <w:t xml:space="preserve">النفطية </w:t>
      </w:r>
      <w:r w:rsidRPr="00C868BB">
        <w:rPr>
          <w:rFonts w:ascii="Sakkal Majalla" w:hAnsi="Sakkal Majalla" w:cs="Sakkal Majalla" w:hint="cs"/>
          <w:sz w:val="96"/>
          <w:szCs w:val="96"/>
          <w:rtl/>
        </w:rPr>
        <w:t>الخارجية خلال العام </w:t>
      </w:r>
      <w:r w:rsidRPr="00C868BB">
        <w:rPr>
          <w:rFonts w:ascii="Sakkal Majalla" w:hAnsi="Sakkal Majalla" w:cs="Sakkal Majalla"/>
          <w:sz w:val="96"/>
          <w:szCs w:val="96"/>
        </w:rPr>
        <w:t>2012</w:t>
      </w: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Default="00E76406" w:rsidP="00E76406">
      <w:pPr>
        <w:bidi/>
        <w:spacing w:before="120" w:after="120" w:line="20" w:lineRule="atLeast"/>
        <w:ind w:left="-341"/>
        <w:jc w:val="mediumKashida"/>
        <w:rPr>
          <w:rFonts w:ascii="Sakkal Majalla" w:hAnsi="Sakkal Majalla" w:cs="Sakkal Majalla"/>
          <w:sz w:val="34"/>
          <w:szCs w:val="34"/>
          <w:rtl/>
        </w:rPr>
      </w:pPr>
    </w:p>
    <w:tbl>
      <w:tblPr>
        <w:tblStyle w:val="-1"/>
        <w:bidiVisual/>
        <w:tblW w:w="8506" w:type="dxa"/>
        <w:tblInd w:w="192" w:type="dxa"/>
        <w:tblLook w:val="04A0"/>
      </w:tblPr>
      <w:tblGrid>
        <w:gridCol w:w="3119"/>
        <w:gridCol w:w="2976"/>
        <w:gridCol w:w="2411"/>
      </w:tblGrid>
      <w:tr w:rsidR="00C868BB" w:rsidRPr="00522771" w:rsidTr="006A2ED6">
        <w:trPr>
          <w:cnfStyle w:val="100000000000"/>
          <w:trHeight w:val="600"/>
        </w:trPr>
        <w:tc>
          <w:tcPr>
            <w:cnfStyle w:val="001000000000"/>
            <w:tcW w:w="3119" w:type="dxa"/>
            <w:vAlign w:val="center"/>
            <w:hideMark/>
          </w:tcPr>
          <w:p w:rsidR="00C868BB" w:rsidRPr="004A34DD" w:rsidRDefault="00C868BB" w:rsidP="006A2ED6">
            <w:pPr>
              <w:bidi/>
              <w:spacing w:before="100" w:beforeAutospacing="1" w:after="100" w:afterAutospacing="1"/>
              <w:jc w:val="center"/>
              <w:rPr>
                <w:rFonts w:ascii="Sakkal Majalla" w:eastAsia="Times New Roman" w:hAnsi="Sakkal Majalla" w:cs="Sakkal Majalla"/>
                <w:sz w:val="44"/>
                <w:szCs w:val="44"/>
              </w:rPr>
            </w:pPr>
            <w:r w:rsidRPr="004A34DD">
              <w:rPr>
                <w:rFonts w:ascii="Sakkal Majalla" w:eastAsia="Times New Roman" w:hAnsi="Sakkal Majalla" w:cs="Sakkal Majalla"/>
                <w:sz w:val="44"/>
                <w:szCs w:val="44"/>
                <w:rtl/>
              </w:rPr>
              <w:t>اسم الدولة</w:t>
            </w:r>
          </w:p>
        </w:tc>
        <w:tc>
          <w:tcPr>
            <w:tcW w:w="2976" w:type="dxa"/>
            <w:vAlign w:val="center"/>
            <w:hideMark/>
          </w:tcPr>
          <w:p w:rsidR="00C868BB" w:rsidRPr="004A34DD" w:rsidRDefault="00C868BB" w:rsidP="006A2ED6">
            <w:pPr>
              <w:bidi/>
              <w:spacing w:before="100" w:beforeAutospacing="1" w:after="100" w:afterAutospacing="1"/>
              <w:jc w:val="center"/>
              <w:cnfStyle w:val="100000000000"/>
              <w:rPr>
                <w:rFonts w:ascii="Sakkal Majalla" w:eastAsia="Times New Roman" w:hAnsi="Sakkal Majalla" w:cs="Sakkal Majalla"/>
                <w:sz w:val="44"/>
                <w:szCs w:val="44"/>
              </w:rPr>
            </w:pPr>
            <w:r w:rsidRPr="004A34DD">
              <w:rPr>
                <w:rFonts w:ascii="Sakkal Majalla" w:eastAsia="Times New Roman" w:hAnsi="Sakkal Majalla" w:cs="Sakkal Majalla"/>
                <w:sz w:val="44"/>
                <w:szCs w:val="44"/>
                <w:rtl/>
              </w:rPr>
              <w:t>الكمية (برميل)</w:t>
            </w:r>
          </w:p>
        </w:tc>
        <w:tc>
          <w:tcPr>
            <w:tcW w:w="2411" w:type="dxa"/>
            <w:vAlign w:val="center"/>
            <w:hideMark/>
          </w:tcPr>
          <w:p w:rsidR="00C868BB" w:rsidRPr="004A34DD" w:rsidRDefault="00C868BB" w:rsidP="006A2ED6">
            <w:pPr>
              <w:bidi/>
              <w:spacing w:before="100" w:beforeAutospacing="1" w:after="100" w:afterAutospacing="1"/>
              <w:jc w:val="center"/>
              <w:cnfStyle w:val="100000000000"/>
              <w:rPr>
                <w:rFonts w:ascii="Sakkal Majalla" w:eastAsia="Times New Roman" w:hAnsi="Sakkal Majalla" w:cs="Sakkal Majalla"/>
                <w:sz w:val="44"/>
                <w:szCs w:val="44"/>
              </w:rPr>
            </w:pPr>
            <w:r w:rsidRPr="004A34DD">
              <w:rPr>
                <w:rFonts w:ascii="Sakkal Majalla" w:eastAsia="Times New Roman" w:hAnsi="Sakkal Majalla" w:cs="Sakkal Majalla"/>
                <w:sz w:val="44"/>
                <w:szCs w:val="44"/>
                <w:rtl/>
              </w:rPr>
              <w:t>نسبة التصدير</w:t>
            </w:r>
          </w:p>
        </w:tc>
      </w:tr>
      <w:tr w:rsidR="00C868BB" w:rsidRPr="00522771" w:rsidTr="006A2ED6">
        <w:trPr>
          <w:cnfStyle w:val="000000100000"/>
          <w:trHeight w:val="600"/>
        </w:trPr>
        <w:tc>
          <w:tcPr>
            <w:cnfStyle w:val="001000000000"/>
            <w:tcW w:w="3119" w:type="dxa"/>
            <w:vAlign w:val="center"/>
            <w:hideMark/>
          </w:tcPr>
          <w:p w:rsidR="00C868BB" w:rsidRPr="004A34DD" w:rsidRDefault="00C868BB" w:rsidP="006A2ED6">
            <w:pPr>
              <w:bidi/>
              <w:spacing w:before="100" w:beforeAutospacing="1" w:after="100" w:afterAutospacing="1"/>
              <w:jc w:val="center"/>
              <w:rPr>
                <w:rFonts w:ascii="Sakkal Majalla" w:eastAsia="Times New Roman" w:hAnsi="Sakkal Majalla" w:cs="Sakkal Majalla"/>
                <w:sz w:val="32"/>
                <w:szCs w:val="32"/>
              </w:rPr>
            </w:pPr>
            <w:r w:rsidRPr="004A34DD">
              <w:rPr>
                <w:rFonts w:ascii="Sakkal Majalla" w:eastAsia="Times New Roman" w:hAnsi="Sakkal Majalla" w:cs="Sakkal Majalla"/>
                <w:b w:val="0"/>
                <w:bCs w:val="0"/>
                <w:sz w:val="32"/>
                <w:szCs w:val="32"/>
                <w:rtl/>
              </w:rPr>
              <w:t>الهند</w:t>
            </w:r>
          </w:p>
        </w:tc>
        <w:tc>
          <w:tcPr>
            <w:tcW w:w="2976" w:type="dxa"/>
            <w:vAlign w:val="center"/>
            <w:hideMark/>
          </w:tcPr>
          <w:p w:rsidR="00C868BB" w:rsidRPr="004A34DD" w:rsidRDefault="00C868BB" w:rsidP="006A2ED6">
            <w:pPr>
              <w:spacing w:before="100" w:beforeAutospacing="1" w:after="100" w:afterAutospacing="1"/>
              <w:jc w:val="center"/>
              <w:cnfStyle w:val="0000001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4,981,626</w:t>
            </w:r>
          </w:p>
        </w:tc>
        <w:tc>
          <w:tcPr>
            <w:tcW w:w="2411" w:type="dxa"/>
            <w:vAlign w:val="center"/>
            <w:hideMark/>
          </w:tcPr>
          <w:p w:rsidR="00C868BB" w:rsidRPr="004A34DD" w:rsidRDefault="00C868BB" w:rsidP="006A2ED6">
            <w:pPr>
              <w:spacing w:before="100" w:beforeAutospacing="1" w:after="100" w:afterAutospacing="1"/>
              <w:jc w:val="center"/>
              <w:cnfStyle w:val="0000001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16%</w:t>
            </w:r>
          </w:p>
        </w:tc>
      </w:tr>
      <w:tr w:rsidR="00C868BB" w:rsidRPr="00522771" w:rsidTr="006A2ED6">
        <w:trPr>
          <w:trHeight w:val="600"/>
        </w:trPr>
        <w:tc>
          <w:tcPr>
            <w:cnfStyle w:val="001000000000"/>
            <w:tcW w:w="3119" w:type="dxa"/>
            <w:vAlign w:val="center"/>
            <w:hideMark/>
          </w:tcPr>
          <w:p w:rsidR="00C868BB" w:rsidRPr="004A34DD" w:rsidRDefault="00C868BB" w:rsidP="006A2ED6">
            <w:pPr>
              <w:bidi/>
              <w:spacing w:before="100" w:beforeAutospacing="1" w:after="100" w:afterAutospacing="1"/>
              <w:jc w:val="center"/>
              <w:rPr>
                <w:rFonts w:ascii="Sakkal Majalla" w:eastAsia="Times New Roman" w:hAnsi="Sakkal Majalla" w:cs="Sakkal Majalla"/>
                <w:sz w:val="32"/>
                <w:szCs w:val="32"/>
              </w:rPr>
            </w:pPr>
            <w:r w:rsidRPr="004A34DD">
              <w:rPr>
                <w:rFonts w:ascii="Sakkal Majalla" w:eastAsia="Times New Roman" w:hAnsi="Sakkal Majalla" w:cs="Sakkal Majalla"/>
                <w:b w:val="0"/>
                <w:bCs w:val="0"/>
                <w:sz w:val="32"/>
                <w:szCs w:val="32"/>
                <w:rtl/>
              </w:rPr>
              <w:t>تايلاند</w:t>
            </w:r>
          </w:p>
        </w:tc>
        <w:tc>
          <w:tcPr>
            <w:tcW w:w="2976" w:type="dxa"/>
            <w:vAlign w:val="center"/>
            <w:hideMark/>
          </w:tcPr>
          <w:p w:rsidR="00C868BB" w:rsidRPr="004A34DD" w:rsidRDefault="00C868BB" w:rsidP="006A2ED6">
            <w:pPr>
              <w:spacing w:before="100" w:beforeAutospacing="1" w:after="100" w:afterAutospacing="1"/>
              <w:jc w:val="center"/>
              <w:cnfStyle w:val="0000000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8,538,040</w:t>
            </w:r>
          </w:p>
        </w:tc>
        <w:tc>
          <w:tcPr>
            <w:tcW w:w="2411" w:type="dxa"/>
            <w:vAlign w:val="center"/>
            <w:hideMark/>
          </w:tcPr>
          <w:p w:rsidR="00C868BB" w:rsidRPr="004A34DD" w:rsidRDefault="00C868BB" w:rsidP="006A2ED6">
            <w:pPr>
              <w:spacing w:before="100" w:beforeAutospacing="1" w:after="100" w:afterAutospacing="1"/>
              <w:jc w:val="center"/>
              <w:cnfStyle w:val="0000000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28%</w:t>
            </w:r>
          </w:p>
        </w:tc>
      </w:tr>
      <w:tr w:rsidR="00C868BB" w:rsidRPr="00522771" w:rsidTr="006A2ED6">
        <w:trPr>
          <w:cnfStyle w:val="000000100000"/>
          <w:trHeight w:val="600"/>
        </w:trPr>
        <w:tc>
          <w:tcPr>
            <w:cnfStyle w:val="001000000000"/>
            <w:tcW w:w="3119" w:type="dxa"/>
            <w:vAlign w:val="center"/>
            <w:hideMark/>
          </w:tcPr>
          <w:p w:rsidR="00C868BB" w:rsidRPr="004A34DD" w:rsidRDefault="00C868BB" w:rsidP="006A2ED6">
            <w:pPr>
              <w:bidi/>
              <w:spacing w:before="100" w:beforeAutospacing="1" w:after="100" w:afterAutospacing="1"/>
              <w:jc w:val="center"/>
              <w:rPr>
                <w:rFonts w:ascii="Sakkal Majalla" w:eastAsia="Times New Roman" w:hAnsi="Sakkal Majalla" w:cs="Sakkal Majalla"/>
                <w:sz w:val="32"/>
                <w:szCs w:val="32"/>
              </w:rPr>
            </w:pPr>
            <w:r w:rsidRPr="004A34DD">
              <w:rPr>
                <w:rFonts w:ascii="Sakkal Majalla" w:eastAsia="Times New Roman" w:hAnsi="Sakkal Majalla" w:cs="Sakkal Majalla"/>
                <w:b w:val="0"/>
                <w:bCs w:val="0"/>
                <w:sz w:val="32"/>
                <w:szCs w:val="32"/>
                <w:rtl/>
              </w:rPr>
              <w:t>الصين</w:t>
            </w:r>
          </w:p>
        </w:tc>
        <w:tc>
          <w:tcPr>
            <w:tcW w:w="2976" w:type="dxa"/>
            <w:vAlign w:val="center"/>
            <w:hideMark/>
          </w:tcPr>
          <w:p w:rsidR="00C868BB" w:rsidRPr="004A34DD" w:rsidRDefault="00C868BB" w:rsidP="006A2ED6">
            <w:pPr>
              <w:spacing w:before="100" w:beforeAutospacing="1" w:after="100" w:afterAutospacing="1"/>
              <w:jc w:val="center"/>
              <w:cnfStyle w:val="0000001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14,222,193</w:t>
            </w:r>
          </w:p>
        </w:tc>
        <w:tc>
          <w:tcPr>
            <w:tcW w:w="2411" w:type="dxa"/>
            <w:vAlign w:val="center"/>
            <w:hideMark/>
          </w:tcPr>
          <w:p w:rsidR="00C868BB" w:rsidRPr="004A34DD" w:rsidRDefault="00C868BB" w:rsidP="006A2ED6">
            <w:pPr>
              <w:spacing w:before="100" w:beforeAutospacing="1" w:after="100" w:afterAutospacing="1"/>
              <w:jc w:val="center"/>
              <w:cnfStyle w:val="0000001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46%</w:t>
            </w:r>
          </w:p>
        </w:tc>
      </w:tr>
      <w:tr w:rsidR="00C868BB" w:rsidRPr="00522771" w:rsidTr="006A2ED6">
        <w:trPr>
          <w:trHeight w:val="600"/>
        </w:trPr>
        <w:tc>
          <w:tcPr>
            <w:cnfStyle w:val="001000000000"/>
            <w:tcW w:w="3119" w:type="dxa"/>
            <w:vAlign w:val="center"/>
            <w:hideMark/>
          </w:tcPr>
          <w:p w:rsidR="00C868BB" w:rsidRPr="004A34DD" w:rsidRDefault="00C868BB" w:rsidP="006A2ED6">
            <w:pPr>
              <w:bidi/>
              <w:spacing w:before="100" w:beforeAutospacing="1" w:after="100" w:afterAutospacing="1"/>
              <w:jc w:val="center"/>
              <w:rPr>
                <w:rFonts w:ascii="Sakkal Majalla" w:eastAsia="Times New Roman" w:hAnsi="Sakkal Majalla" w:cs="Sakkal Majalla"/>
                <w:sz w:val="32"/>
                <w:szCs w:val="32"/>
              </w:rPr>
            </w:pPr>
            <w:r w:rsidRPr="004A34DD">
              <w:rPr>
                <w:rFonts w:ascii="Sakkal Majalla" w:eastAsia="Times New Roman" w:hAnsi="Sakkal Majalla" w:cs="Sakkal Majalla"/>
                <w:b w:val="0"/>
                <w:bCs w:val="0"/>
                <w:sz w:val="32"/>
                <w:szCs w:val="32"/>
                <w:rtl/>
              </w:rPr>
              <w:t>ماليزيا</w:t>
            </w:r>
          </w:p>
        </w:tc>
        <w:tc>
          <w:tcPr>
            <w:tcW w:w="2976" w:type="dxa"/>
            <w:vAlign w:val="center"/>
            <w:hideMark/>
          </w:tcPr>
          <w:p w:rsidR="00C868BB" w:rsidRPr="004A34DD" w:rsidRDefault="00C868BB" w:rsidP="006A2ED6">
            <w:pPr>
              <w:spacing w:before="100" w:beforeAutospacing="1" w:after="100" w:afterAutospacing="1"/>
              <w:jc w:val="center"/>
              <w:cnfStyle w:val="0000000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300,257</w:t>
            </w:r>
          </w:p>
        </w:tc>
        <w:tc>
          <w:tcPr>
            <w:tcW w:w="2411" w:type="dxa"/>
            <w:vAlign w:val="center"/>
            <w:hideMark/>
          </w:tcPr>
          <w:p w:rsidR="00C868BB" w:rsidRPr="004A34DD" w:rsidRDefault="00C868BB" w:rsidP="006A2ED6">
            <w:pPr>
              <w:spacing w:before="100" w:beforeAutospacing="1" w:after="100" w:afterAutospacing="1"/>
              <w:jc w:val="center"/>
              <w:cnfStyle w:val="0000000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1%</w:t>
            </w:r>
          </w:p>
        </w:tc>
      </w:tr>
      <w:tr w:rsidR="00C868BB" w:rsidRPr="00522771" w:rsidTr="006A2ED6">
        <w:trPr>
          <w:cnfStyle w:val="000000100000"/>
          <w:trHeight w:val="600"/>
        </w:trPr>
        <w:tc>
          <w:tcPr>
            <w:cnfStyle w:val="001000000000"/>
            <w:tcW w:w="3119" w:type="dxa"/>
            <w:vAlign w:val="center"/>
            <w:hideMark/>
          </w:tcPr>
          <w:p w:rsidR="00C868BB" w:rsidRPr="004A34DD" w:rsidRDefault="00C868BB" w:rsidP="006A2ED6">
            <w:pPr>
              <w:bidi/>
              <w:spacing w:before="100" w:beforeAutospacing="1" w:after="100" w:afterAutospacing="1"/>
              <w:jc w:val="center"/>
              <w:rPr>
                <w:rFonts w:ascii="Sakkal Majalla" w:eastAsia="Times New Roman" w:hAnsi="Sakkal Majalla" w:cs="Sakkal Majalla"/>
                <w:sz w:val="32"/>
                <w:szCs w:val="32"/>
              </w:rPr>
            </w:pPr>
            <w:r w:rsidRPr="004A34DD">
              <w:rPr>
                <w:rFonts w:ascii="Sakkal Majalla" w:eastAsia="Times New Roman" w:hAnsi="Sakkal Majalla" w:cs="Sakkal Majalla"/>
                <w:b w:val="0"/>
                <w:bCs w:val="0"/>
                <w:sz w:val="32"/>
                <w:szCs w:val="32"/>
                <w:rtl/>
                <w:lang w:bidi="ar-YE"/>
              </w:rPr>
              <w:t>اليابان</w:t>
            </w:r>
          </w:p>
        </w:tc>
        <w:tc>
          <w:tcPr>
            <w:tcW w:w="2976" w:type="dxa"/>
            <w:vAlign w:val="center"/>
            <w:hideMark/>
          </w:tcPr>
          <w:p w:rsidR="00C868BB" w:rsidRPr="004A34DD" w:rsidRDefault="00C868BB" w:rsidP="006A2ED6">
            <w:pPr>
              <w:spacing w:before="100" w:beforeAutospacing="1" w:after="100" w:afterAutospacing="1"/>
              <w:jc w:val="center"/>
              <w:cnfStyle w:val="0000001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649,858</w:t>
            </w:r>
          </w:p>
        </w:tc>
        <w:tc>
          <w:tcPr>
            <w:tcW w:w="2411" w:type="dxa"/>
            <w:vAlign w:val="center"/>
            <w:hideMark/>
          </w:tcPr>
          <w:p w:rsidR="00C868BB" w:rsidRPr="004A34DD" w:rsidRDefault="00C868BB" w:rsidP="006A2ED6">
            <w:pPr>
              <w:spacing w:before="100" w:beforeAutospacing="1" w:after="100" w:afterAutospacing="1"/>
              <w:jc w:val="center"/>
              <w:cnfStyle w:val="0000001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2%</w:t>
            </w:r>
          </w:p>
        </w:tc>
      </w:tr>
      <w:tr w:rsidR="00C868BB" w:rsidRPr="00522771" w:rsidTr="006A2ED6">
        <w:trPr>
          <w:trHeight w:val="600"/>
        </w:trPr>
        <w:tc>
          <w:tcPr>
            <w:cnfStyle w:val="001000000000"/>
            <w:tcW w:w="3119" w:type="dxa"/>
            <w:vAlign w:val="center"/>
            <w:hideMark/>
          </w:tcPr>
          <w:p w:rsidR="00C868BB" w:rsidRPr="004A34DD" w:rsidRDefault="00C868BB" w:rsidP="006A2ED6">
            <w:pPr>
              <w:bidi/>
              <w:spacing w:before="100" w:beforeAutospacing="1" w:after="100" w:afterAutospacing="1"/>
              <w:jc w:val="center"/>
              <w:rPr>
                <w:rFonts w:ascii="Sakkal Majalla" w:eastAsia="Times New Roman" w:hAnsi="Sakkal Majalla" w:cs="Sakkal Majalla"/>
                <w:sz w:val="32"/>
                <w:szCs w:val="32"/>
              </w:rPr>
            </w:pPr>
            <w:r w:rsidRPr="004A34DD">
              <w:rPr>
                <w:rFonts w:ascii="Sakkal Majalla" w:eastAsia="Times New Roman" w:hAnsi="Sakkal Majalla" w:cs="Sakkal Majalla"/>
                <w:b w:val="0"/>
                <w:bCs w:val="0"/>
                <w:sz w:val="32"/>
                <w:szCs w:val="32"/>
                <w:rtl/>
              </w:rPr>
              <w:t>نيوزلندا</w:t>
            </w:r>
          </w:p>
        </w:tc>
        <w:tc>
          <w:tcPr>
            <w:tcW w:w="2976" w:type="dxa"/>
            <w:vAlign w:val="center"/>
            <w:hideMark/>
          </w:tcPr>
          <w:p w:rsidR="00C868BB" w:rsidRPr="004A34DD" w:rsidRDefault="00C868BB" w:rsidP="006A2ED6">
            <w:pPr>
              <w:spacing w:before="100" w:beforeAutospacing="1" w:after="100" w:afterAutospacing="1"/>
              <w:jc w:val="center"/>
              <w:cnfStyle w:val="0000000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1,379,760</w:t>
            </w:r>
          </w:p>
        </w:tc>
        <w:tc>
          <w:tcPr>
            <w:tcW w:w="2411" w:type="dxa"/>
            <w:vAlign w:val="center"/>
            <w:hideMark/>
          </w:tcPr>
          <w:p w:rsidR="00C868BB" w:rsidRPr="004A34DD" w:rsidRDefault="00C868BB" w:rsidP="006A2ED6">
            <w:pPr>
              <w:spacing w:before="100" w:beforeAutospacing="1" w:after="100" w:afterAutospacing="1"/>
              <w:jc w:val="center"/>
              <w:cnfStyle w:val="0000000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4%</w:t>
            </w:r>
          </w:p>
        </w:tc>
      </w:tr>
      <w:tr w:rsidR="00C868BB" w:rsidRPr="00522771" w:rsidTr="006A2ED6">
        <w:trPr>
          <w:cnfStyle w:val="000000100000"/>
          <w:trHeight w:val="600"/>
        </w:trPr>
        <w:tc>
          <w:tcPr>
            <w:cnfStyle w:val="001000000000"/>
            <w:tcW w:w="3119" w:type="dxa"/>
            <w:vAlign w:val="center"/>
            <w:hideMark/>
          </w:tcPr>
          <w:p w:rsidR="00C868BB" w:rsidRPr="004A34DD" w:rsidRDefault="00C868BB" w:rsidP="006A2ED6">
            <w:pPr>
              <w:bidi/>
              <w:spacing w:before="100" w:beforeAutospacing="1" w:after="100" w:afterAutospacing="1"/>
              <w:jc w:val="center"/>
              <w:rPr>
                <w:rFonts w:ascii="Sakkal Majalla" w:eastAsia="Times New Roman" w:hAnsi="Sakkal Majalla" w:cs="Sakkal Majalla"/>
                <w:sz w:val="32"/>
                <w:szCs w:val="32"/>
              </w:rPr>
            </w:pPr>
            <w:r w:rsidRPr="004A34DD">
              <w:rPr>
                <w:rFonts w:ascii="Sakkal Majalla" w:eastAsia="Times New Roman" w:hAnsi="Sakkal Majalla" w:cs="Sakkal Majalla"/>
                <w:b w:val="0"/>
                <w:bCs w:val="0"/>
                <w:sz w:val="32"/>
                <w:szCs w:val="32"/>
                <w:rtl/>
              </w:rPr>
              <w:t>جنوب أفريقيا</w:t>
            </w:r>
          </w:p>
        </w:tc>
        <w:tc>
          <w:tcPr>
            <w:tcW w:w="2976" w:type="dxa"/>
            <w:vAlign w:val="center"/>
            <w:hideMark/>
          </w:tcPr>
          <w:p w:rsidR="00C868BB" w:rsidRPr="004A34DD" w:rsidRDefault="00C868BB" w:rsidP="006A2ED6">
            <w:pPr>
              <w:spacing w:before="100" w:beforeAutospacing="1" w:after="100" w:afterAutospacing="1"/>
              <w:jc w:val="center"/>
              <w:cnfStyle w:val="0000001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1,004,840</w:t>
            </w:r>
          </w:p>
        </w:tc>
        <w:tc>
          <w:tcPr>
            <w:tcW w:w="2411" w:type="dxa"/>
            <w:vAlign w:val="center"/>
            <w:hideMark/>
          </w:tcPr>
          <w:p w:rsidR="00C868BB" w:rsidRPr="004A34DD" w:rsidRDefault="00C868BB" w:rsidP="006A2ED6">
            <w:pPr>
              <w:spacing w:before="100" w:beforeAutospacing="1" w:after="100" w:afterAutospacing="1"/>
              <w:jc w:val="center"/>
              <w:cnfStyle w:val="0000001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3%</w:t>
            </w:r>
          </w:p>
        </w:tc>
      </w:tr>
      <w:tr w:rsidR="00C868BB" w:rsidRPr="00522771" w:rsidTr="006A2ED6">
        <w:trPr>
          <w:trHeight w:val="600"/>
        </w:trPr>
        <w:tc>
          <w:tcPr>
            <w:cnfStyle w:val="001000000000"/>
            <w:tcW w:w="3119" w:type="dxa"/>
            <w:vAlign w:val="center"/>
            <w:hideMark/>
          </w:tcPr>
          <w:p w:rsidR="00C868BB" w:rsidRPr="004A34DD" w:rsidRDefault="00C868BB" w:rsidP="006A2ED6">
            <w:pPr>
              <w:bidi/>
              <w:spacing w:before="100" w:beforeAutospacing="1" w:after="100" w:afterAutospacing="1"/>
              <w:jc w:val="center"/>
              <w:rPr>
                <w:rFonts w:ascii="Sakkal Majalla" w:eastAsia="Times New Roman" w:hAnsi="Sakkal Majalla" w:cs="Sakkal Majalla"/>
                <w:sz w:val="40"/>
                <w:szCs w:val="40"/>
              </w:rPr>
            </w:pPr>
            <w:r w:rsidRPr="004A34DD">
              <w:rPr>
                <w:rFonts w:ascii="Sakkal Majalla" w:eastAsia="Times New Roman" w:hAnsi="Sakkal Majalla" w:cs="Sakkal Majalla"/>
                <w:sz w:val="40"/>
                <w:szCs w:val="40"/>
                <w:rtl/>
              </w:rPr>
              <w:t>الإجمالي</w:t>
            </w:r>
          </w:p>
        </w:tc>
        <w:tc>
          <w:tcPr>
            <w:tcW w:w="2976" w:type="dxa"/>
            <w:vAlign w:val="center"/>
            <w:hideMark/>
          </w:tcPr>
          <w:p w:rsidR="00C868BB" w:rsidRPr="004A34DD" w:rsidRDefault="00C868BB" w:rsidP="006A2ED6">
            <w:pPr>
              <w:bidi/>
              <w:spacing w:before="100" w:beforeAutospacing="1" w:after="100" w:afterAutospacing="1"/>
              <w:jc w:val="center"/>
              <w:cnfStyle w:val="000000000000"/>
              <w:rPr>
                <w:rFonts w:ascii="Sakkal Majalla" w:eastAsia="Times New Roman" w:hAnsi="Sakkal Majalla" w:cs="Sakkal Majalla"/>
                <w:sz w:val="40"/>
                <w:szCs w:val="40"/>
              </w:rPr>
            </w:pPr>
            <w:r w:rsidRPr="004A34DD">
              <w:rPr>
                <w:rFonts w:ascii="Sakkal Majalla" w:eastAsia="Times New Roman" w:hAnsi="Sakkal Majalla" w:cs="Sakkal Majalla"/>
                <w:sz w:val="40"/>
                <w:szCs w:val="40"/>
              </w:rPr>
              <w:t>31,076,574</w:t>
            </w:r>
          </w:p>
        </w:tc>
        <w:tc>
          <w:tcPr>
            <w:tcW w:w="2411" w:type="dxa"/>
            <w:vAlign w:val="center"/>
            <w:hideMark/>
          </w:tcPr>
          <w:p w:rsidR="00C868BB" w:rsidRPr="004A34DD" w:rsidRDefault="00C868BB" w:rsidP="006A2ED6">
            <w:pPr>
              <w:bidi/>
              <w:spacing w:before="100" w:beforeAutospacing="1" w:after="100" w:afterAutospacing="1"/>
              <w:jc w:val="center"/>
              <w:cnfStyle w:val="000000000000"/>
              <w:rPr>
                <w:rFonts w:ascii="Sakkal Majalla" w:eastAsia="Times New Roman" w:hAnsi="Sakkal Majalla" w:cs="Sakkal Majalla"/>
                <w:sz w:val="40"/>
                <w:szCs w:val="40"/>
              </w:rPr>
            </w:pPr>
            <w:r w:rsidRPr="004A34DD">
              <w:rPr>
                <w:rFonts w:ascii="Sakkal Majalla" w:eastAsia="Times New Roman" w:hAnsi="Sakkal Majalla" w:cs="Sakkal Majalla"/>
                <w:sz w:val="40"/>
                <w:szCs w:val="40"/>
              </w:rPr>
              <w:t>100%</w:t>
            </w:r>
          </w:p>
        </w:tc>
      </w:tr>
    </w:tbl>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Default="00C868BB" w:rsidP="00C868BB">
      <w:pPr>
        <w:bidi/>
        <w:spacing w:before="120" w:after="120" w:line="20" w:lineRule="atLeast"/>
        <w:ind w:left="-341"/>
        <w:jc w:val="right"/>
        <w:rPr>
          <w:rFonts w:ascii="Sakkal Majalla" w:hAnsi="Sakkal Majalla" w:cs="Sakkal Majalla"/>
          <w:sz w:val="34"/>
          <w:szCs w:val="34"/>
          <w:rtl/>
        </w:rPr>
      </w:pPr>
      <w:r w:rsidRPr="00C868BB">
        <w:rPr>
          <w:rFonts w:ascii="Sakkal Majalla" w:hAnsi="Sakkal Majalla" w:cs="Sakkal Majalla" w:hint="cs"/>
          <w:sz w:val="34"/>
          <w:szCs w:val="34"/>
          <w:rtl/>
        </w:rPr>
        <w:t>المصدر</w:t>
      </w:r>
      <w:r w:rsidRPr="00C868BB">
        <w:rPr>
          <w:rFonts w:ascii="Sakkal Majalla" w:hAnsi="Sakkal Majalla" w:cs="Sakkal Majalla"/>
          <w:sz w:val="34"/>
          <w:szCs w:val="34"/>
          <w:rtl/>
        </w:rPr>
        <w:t xml:space="preserve">: </w:t>
      </w:r>
      <w:r w:rsidRPr="00C868BB">
        <w:rPr>
          <w:rFonts w:ascii="Sakkal Majalla" w:hAnsi="Sakkal Majalla" w:cs="Sakkal Majalla" w:hint="cs"/>
          <w:sz w:val="34"/>
          <w:szCs w:val="34"/>
          <w:rtl/>
        </w:rPr>
        <w:t>المؤسسة</w:t>
      </w:r>
      <w:r w:rsidRPr="00C868BB">
        <w:rPr>
          <w:rFonts w:ascii="Sakkal Majalla" w:hAnsi="Sakkal Majalla" w:cs="Sakkal Majalla"/>
          <w:sz w:val="34"/>
          <w:szCs w:val="34"/>
          <w:rtl/>
        </w:rPr>
        <w:t xml:space="preserve"> </w:t>
      </w:r>
      <w:r w:rsidRPr="00C868BB">
        <w:rPr>
          <w:rFonts w:ascii="Sakkal Majalla" w:hAnsi="Sakkal Majalla" w:cs="Sakkal Majalla" w:hint="cs"/>
          <w:sz w:val="34"/>
          <w:szCs w:val="34"/>
          <w:rtl/>
        </w:rPr>
        <w:t>العامة</w:t>
      </w:r>
      <w:r w:rsidRPr="00C868BB">
        <w:rPr>
          <w:rFonts w:ascii="Sakkal Majalla" w:hAnsi="Sakkal Majalla" w:cs="Sakkal Majalla"/>
          <w:sz w:val="34"/>
          <w:szCs w:val="34"/>
          <w:rtl/>
        </w:rPr>
        <w:t xml:space="preserve"> </w:t>
      </w:r>
      <w:r w:rsidRPr="00C868BB">
        <w:rPr>
          <w:rFonts w:ascii="Sakkal Majalla" w:hAnsi="Sakkal Majalla" w:cs="Sakkal Majalla" w:hint="cs"/>
          <w:sz w:val="34"/>
          <w:szCs w:val="34"/>
          <w:rtl/>
        </w:rPr>
        <w:t>للنفط</w:t>
      </w:r>
      <w:r w:rsidRPr="00C868BB">
        <w:rPr>
          <w:rFonts w:ascii="Sakkal Majalla" w:hAnsi="Sakkal Majalla" w:cs="Sakkal Majalla"/>
          <w:sz w:val="34"/>
          <w:szCs w:val="34"/>
          <w:rtl/>
        </w:rPr>
        <w:t xml:space="preserve"> </w:t>
      </w:r>
      <w:r w:rsidRPr="00C868BB">
        <w:rPr>
          <w:rFonts w:ascii="Sakkal Majalla" w:hAnsi="Sakkal Majalla" w:cs="Sakkal Majalla" w:hint="cs"/>
          <w:sz w:val="34"/>
          <w:szCs w:val="34"/>
          <w:rtl/>
        </w:rPr>
        <w:t>والغاز</w:t>
      </w: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Default="00E76406" w:rsidP="00E76406">
      <w:pPr>
        <w:bidi/>
        <w:spacing w:before="120" w:after="120" w:line="20" w:lineRule="atLeast"/>
        <w:ind w:left="-341"/>
        <w:jc w:val="mediumKashida"/>
        <w:rPr>
          <w:rFonts w:ascii="Sakkal Majalla" w:hAnsi="Sakkal Majalla" w:cs="Sakkal Majalla"/>
          <w:sz w:val="34"/>
          <w:szCs w:val="34"/>
          <w:rtl/>
        </w:rPr>
      </w:pPr>
    </w:p>
    <w:p w:rsidR="00E76406" w:rsidRPr="00E76406" w:rsidRDefault="00E76406" w:rsidP="00E76406">
      <w:pPr>
        <w:bidi/>
        <w:spacing w:before="120" w:after="120" w:line="20" w:lineRule="atLeast"/>
        <w:ind w:left="-341"/>
        <w:jc w:val="mediumKashida"/>
        <w:rPr>
          <w:rFonts w:ascii="Sakkal Majalla" w:hAnsi="Sakkal Majalla" w:cs="Sakkal Majalla"/>
          <w:sz w:val="34"/>
          <w:szCs w:val="34"/>
          <w:rtl/>
        </w:rPr>
      </w:pPr>
    </w:p>
    <w:sectPr w:rsidR="00E76406" w:rsidRPr="00E76406" w:rsidSect="00C34977">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67E" w:rsidRDefault="0009567E" w:rsidP="00E76406">
      <w:pPr>
        <w:spacing w:after="0" w:line="240" w:lineRule="auto"/>
      </w:pPr>
      <w:r>
        <w:separator/>
      </w:r>
    </w:p>
  </w:endnote>
  <w:endnote w:type="continuationSeparator" w:id="1">
    <w:p w:rsidR="0009567E" w:rsidRDefault="0009567E" w:rsidP="00E76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58056"/>
      <w:docPartObj>
        <w:docPartGallery w:val="Page Numbers (Bottom of Page)"/>
        <w:docPartUnique/>
      </w:docPartObj>
    </w:sdtPr>
    <w:sdtContent>
      <w:p w:rsidR="006A2ED6" w:rsidRDefault="006A2ED6">
        <w:pPr>
          <w:pStyle w:val="a8"/>
          <w:jc w:val="center"/>
        </w:pPr>
        <w:fldSimple w:instr=" PAGE   \* MERGEFORMAT ">
          <w:r w:rsidR="009F0DB5" w:rsidRPr="009F0DB5">
            <w:rPr>
              <w:rFonts w:cs="Calibri"/>
              <w:noProof/>
              <w:lang w:val="ar-SA"/>
            </w:rPr>
            <w:t>12</w:t>
          </w:r>
        </w:fldSimple>
      </w:p>
    </w:sdtContent>
  </w:sdt>
  <w:p w:rsidR="006A2ED6" w:rsidRDefault="006A2ED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67E" w:rsidRDefault="0009567E" w:rsidP="00E76406">
      <w:pPr>
        <w:spacing w:after="0" w:line="240" w:lineRule="auto"/>
      </w:pPr>
      <w:r>
        <w:separator/>
      </w:r>
    </w:p>
  </w:footnote>
  <w:footnote w:type="continuationSeparator" w:id="1">
    <w:p w:rsidR="0009567E" w:rsidRDefault="0009567E" w:rsidP="00E764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145E"/>
    <w:multiLevelType w:val="hybridMultilevel"/>
    <w:tmpl w:val="F9BE82A6"/>
    <w:lvl w:ilvl="0" w:tplc="04090009">
      <w:start w:val="1"/>
      <w:numFmt w:val="bullet"/>
      <w:lvlText w:val=""/>
      <w:lvlJc w:val="left"/>
      <w:pPr>
        <w:ind w:left="379" w:hanging="360"/>
      </w:pPr>
      <w:rPr>
        <w:rFonts w:ascii="Wingdings" w:hAnsi="Wingdings"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
    <w:nsid w:val="17E6071D"/>
    <w:multiLevelType w:val="hybridMultilevel"/>
    <w:tmpl w:val="421810C6"/>
    <w:lvl w:ilvl="0" w:tplc="0409000F">
      <w:start w:val="1"/>
      <w:numFmt w:val="decimal"/>
      <w:lvlText w:val="%1."/>
      <w:lvlJc w:val="left"/>
      <w:pPr>
        <w:ind w:left="379" w:hanging="360"/>
      </w:p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
    <w:nsid w:val="18FE7AF5"/>
    <w:multiLevelType w:val="hybridMultilevel"/>
    <w:tmpl w:val="8658795E"/>
    <w:lvl w:ilvl="0" w:tplc="2DA2F458">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
    <w:nsid w:val="1EC7011B"/>
    <w:multiLevelType w:val="hybridMultilevel"/>
    <w:tmpl w:val="15D4E006"/>
    <w:lvl w:ilvl="0" w:tplc="04090017">
      <w:start w:val="1"/>
      <w:numFmt w:val="lowerLetter"/>
      <w:lvlText w:val="%1)"/>
      <w:lvlJc w:val="left"/>
      <w:pPr>
        <w:ind w:left="379" w:hanging="360"/>
      </w:p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4">
    <w:nsid w:val="263D1C3F"/>
    <w:multiLevelType w:val="hybridMultilevel"/>
    <w:tmpl w:val="C926730C"/>
    <w:lvl w:ilvl="0" w:tplc="04090009">
      <w:start w:val="1"/>
      <w:numFmt w:val="bullet"/>
      <w:lvlText w:val=""/>
      <w:lvlJc w:val="left"/>
      <w:pPr>
        <w:ind w:left="379" w:hanging="360"/>
      </w:pPr>
      <w:rPr>
        <w:rFonts w:ascii="Wingdings" w:hAnsi="Wingdings"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5">
    <w:nsid w:val="2FC137E2"/>
    <w:multiLevelType w:val="hybridMultilevel"/>
    <w:tmpl w:val="1304FBF2"/>
    <w:lvl w:ilvl="0" w:tplc="04090017">
      <w:start w:val="1"/>
      <w:numFmt w:val="lowerLetter"/>
      <w:lvlText w:val="%1)"/>
      <w:lvlJc w:val="left"/>
      <w:pPr>
        <w:ind w:left="379" w:hanging="360"/>
      </w:p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34B25224"/>
    <w:multiLevelType w:val="hybridMultilevel"/>
    <w:tmpl w:val="123AA2D6"/>
    <w:lvl w:ilvl="0" w:tplc="394683B4">
      <w:start w:val="72"/>
      <w:numFmt w:val="bullet"/>
      <w:lvlText w:val=""/>
      <w:lvlJc w:val="left"/>
      <w:pPr>
        <w:ind w:left="19" w:hanging="360"/>
      </w:pPr>
      <w:rPr>
        <w:rFonts w:ascii="Symbol" w:eastAsiaTheme="minorHAnsi" w:hAnsi="Symbol" w:cs="Sakkal Majalla"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7">
    <w:nsid w:val="36870997"/>
    <w:multiLevelType w:val="hybridMultilevel"/>
    <w:tmpl w:val="45B22480"/>
    <w:lvl w:ilvl="0" w:tplc="13FC309C">
      <w:start w:val="1"/>
      <w:numFmt w:val="decimal"/>
      <w:lvlText w:val="%1-"/>
      <w:lvlJc w:val="left"/>
      <w:pPr>
        <w:ind w:left="94" w:hanging="435"/>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8">
    <w:nsid w:val="395E1D57"/>
    <w:multiLevelType w:val="hybridMultilevel"/>
    <w:tmpl w:val="A4282E3A"/>
    <w:lvl w:ilvl="0" w:tplc="0409000F">
      <w:start w:val="1"/>
      <w:numFmt w:val="decimal"/>
      <w:lvlText w:val="%1."/>
      <w:lvlJc w:val="left"/>
      <w:pPr>
        <w:ind w:left="379" w:hanging="360"/>
      </w:p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9">
    <w:nsid w:val="396172E5"/>
    <w:multiLevelType w:val="hybridMultilevel"/>
    <w:tmpl w:val="27F44324"/>
    <w:lvl w:ilvl="0" w:tplc="04090017">
      <w:start w:val="1"/>
      <w:numFmt w:val="lowerLetter"/>
      <w:lvlText w:val="%1)"/>
      <w:lvlJc w:val="left"/>
      <w:pPr>
        <w:ind w:left="379" w:hanging="360"/>
      </w:pPr>
    </w:lvl>
    <w:lvl w:ilvl="1" w:tplc="04090019">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0">
    <w:nsid w:val="3DB930D1"/>
    <w:multiLevelType w:val="hybridMultilevel"/>
    <w:tmpl w:val="0CA6B2DE"/>
    <w:lvl w:ilvl="0" w:tplc="04090009">
      <w:start w:val="1"/>
      <w:numFmt w:val="bullet"/>
      <w:lvlText w:val=""/>
      <w:lvlJc w:val="left"/>
      <w:pPr>
        <w:ind w:left="379" w:hanging="360"/>
      </w:pPr>
      <w:rPr>
        <w:rFonts w:ascii="Wingdings" w:hAnsi="Wingdings"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1">
    <w:nsid w:val="40605572"/>
    <w:multiLevelType w:val="hybridMultilevel"/>
    <w:tmpl w:val="76CA8EDE"/>
    <w:lvl w:ilvl="0" w:tplc="04090009">
      <w:start w:val="1"/>
      <w:numFmt w:val="bullet"/>
      <w:lvlText w:val=""/>
      <w:lvlJc w:val="left"/>
      <w:pPr>
        <w:ind w:left="379" w:hanging="360"/>
      </w:pPr>
      <w:rPr>
        <w:rFonts w:ascii="Wingdings" w:hAnsi="Wingdings"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2">
    <w:nsid w:val="59D21D1C"/>
    <w:multiLevelType w:val="hybridMultilevel"/>
    <w:tmpl w:val="CC403070"/>
    <w:lvl w:ilvl="0" w:tplc="89BC5AA0">
      <w:start w:val="1"/>
      <w:numFmt w:val="bullet"/>
      <w:lvlText w:val="-"/>
      <w:lvlJc w:val="left"/>
      <w:pPr>
        <w:ind w:left="379" w:hanging="360"/>
      </w:pPr>
      <w:rPr>
        <w:rFonts w:ascii="Arial" w:eastAsiaTheme="minorHAnsi" w:hAnsi="Arial" w:cs="Aria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3">
    <w:nsid w:val="61CE6DA3"/>
    <w:multiLevelType w:val="hybridMultilevel"/>
    <w:tmpl w:val="F7504876"/>
    <w:lvl w:ilvl="0" w:tplc="7E24CC8E">
      <w:start w:val="1"/>
      <w:numFmt w:val="decimal"/>
      <w:lvlText w:val="%1-"/>
      <w:lvlJc w:val="left"/>
      <w:pPr>
        <w:ind w:left="94" w:hanging="435"/>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4">
    <w:nsid w:val="74EE0D36"/>
    <w:multiLevelType w:val="hybridMultilevel"/>
    <w:tmpl w:val="11067176"/>
    <w:lvl w:ilvl="0" w:tplc="0409000F">
      <w:start w:val="1"/>
      <w:numFmt w:val="decimal"/>
      <w:lvlText w:val="%1."/>
      <w:lvlJc w:val="left"/>
      <w:pPr>
        <w:ind w:left="379" w:hanging="360"/>
      </w:pPr>
    </w:lvl>
    <w:lvl w:ilvl="1" w:tplc="3384C5D4">
      <w:start w:val="1"/>
      <w:numFmt w:val="decimal"/>
      <w:lvlText w:val="%2-"/>
      <w:lvlJc w:val="left"/>
      <w:pPr>
        <w:ind w:left="1174" w:hanging="435"/>
      </w:pPr>
      <w:rPr>
        <w:rFonts w:hint="default"/>
      </w:r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5">
    <w:nsid w:val="7EDF0FEC"/>
    <w:multiLevelType w:val="hybridMultilevel"/>
    <w:tmpl w:val="BD9C7938"/>
    <w:lvl w:ilvl="0" w:tplc="DFBCDAFE">
      <w:start w:val="1"/>
      <w:numFmt w:val="decimal"/>
      <w:lvlText w:val="%1-"/>
      <w:lvlJc w:val="left"/>
      <w:pPr>
        <w:ind w:left="94" w:hanging="435"/>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6">
    <w:nsid w:val="7F204768"/>
    <w:multiLevelType w:val="hybridMultilevel"/>
    <w:tmpl w:val="33F2127E"/>
    <w:lvl w:ilvl="0" w:tplc="04090017">
      <w:start w:val="1"/>
      <w:numFmt w:val="lowerLetter"/>
      <w:lvlText w:val="%1)"/>
      <w:lvlJc w:val="left"/>
      <w:pPr>
        <w:ind w:left="379" w:hanging="360"/>
      </w:p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num w:numId="1">
    <w:abstractNumId w:val="6"/>
  </w:num>
  <w:num w:numId="2">
    <w:abstractNumId w:val="1"/>
  </w:num>
  <w:num w:numId="3">
    <w:abstractNumId w:val="3"/>
  </w:num>
  <w:num w:numId="4">
    <w:abstractNumId w:val="15"/>
  </w:num>
  <w:num w:numId="5">
    <w:abstractNumId w:val="5"/>
  </w:num>
  <w:num w:numId="6">
    <w:abstractNumId w:val="2"/>
  </w:num>
  <w:num w:numId="7">
    <w:abstractNumId w:val="8"/>
  </w:num>
  <w:num w:numId="8">
    <w:abstractNumId w:val="0"/>
  </w:num>
  <w:num w:numId="9">
    <w:abstractNumId w:val="12"/>
  </w:num>
  <w:num w:numId="10">
    <w:abstractNumId w:val="10"/>
  </w:num>
  <w:num w:numId="11">
    <w:abstractNumId w:val="11"/>
  </w:num>
  <w:num w:numId="12">
    <w:abstractNumId w:val="7"/>
  </w:num>
  <w:num w:numId="13">
    <w:abstractNumId w:val="4"/>
  </w:num>
  <w:num w:numId="14">
    <w:abstractNumId w:val="14"/>
  </w:num>
  <w:num w:numId="15">
    <w:abstractNumId w:val="16"/>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E76406"/>
    <w:rsid w:val="0009567E"/>
    <w:rsid w:val="00333875"/>
    <w:rsid w:val="005041BB"/>
    <w:rsid w:val="006A2ED6"/>
    <w:rsid w:val="00917DA7"/>
    <w:rsid w:val="00931B80"/>
    <w:rsid w:val="009F0DB5"/>
    <w:rsid w:val="00C34977"/>
    <w:rsid w:val="00C868BB"/>
    <w:rsid w:val="00E76406"/>
    <w:rsid w:val="00F340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406"/>
  </w:style>
  <w:style w:type="paragraph" w:styleId="2">
    <w:name w:val="heading 2"/>
    <w:basedOn w:val="a"/>
    <w:link w:val="2Char"/>
    <w:uiPriority w:val="9"/>
    <w:qFormat/>
    <w:rsid w:val="00E764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76406"/>
    <w:rPr>
      <w:rFonts w:ascii="Times New Roman" w:eastAsia="Times New Roman" w:hAnsi="Times New Roman" w:cs="Times New Roman"/>
      <w:b/>
      <w:bCs/>
      <w:sz w:val="36"/>
      <w:szCs w:val="36"/>
    </w:rPr>
  </w:style>
  <w:style w:type="paragraph" w:styleId="a3">
    <w:name w:val="List Paragraph"/>
    <w:basedOn w:val="a"/>
    <w:uiPriority w:val="34"/>
    <w:qFormat/>
    <w:rsid w:val="00E76406"/>
    <w:pPr>
      <w:bidi/>
      <w:ind w:left="720"/>
      <w:contextualSpacing/>
    </w:pPr>
  </w:style>
  <w:style w:type="paragraph" w:styleId="a4">
    <w:name w:val="Normal (Web)"/>
    <w:basedOn w:val="a"/>
    <w:uiPriority w:val="99"/>
    <w:unhideWhenUsed/>
    <w:rsid w:val="00E7640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76406"/>
    <w:rPr>
      <w:b/>
      <w:bCs/>
    </w:rPr>
  </w:style>
  <w:style w:type="paragraph" w:styleId="a6">
    <w:name w:val="Balloon Text"/>
    <w:basedOn w:val="a"/>
    <w:link w:val="Char"/>
    <w:uiPriority w:val="99"/>
    <w:semiHidden/>
    <w:unhideWhenUsed/>
    <w:rsid w:val="00E76406"/>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E76406"/>
    <w:rPr>
      <w:rFonts w:ascii="Tahoma" w:hAnsi="Tahoma" w:cs="Tahoma"/>
      <w:sz w:val="16"/>
      <w:szCs w:val="16"/>
    </w:rPr>
  </w:style>
  <w:style w:type="character" w:customStyle="1" w:styleId="apple-converted-space">
    <w:name w:val="apple-converted-space"/>
    <w:basedOn w:val="a0"/>
    <w:rsid w:val="00E76406"/>
  </w:style>
  <w:style w:type="character" w:styleId="Hyperlink">
    <w:name w:val="Hyperlink"/>
    <w:basedOn w:val="a0"/>
    <w:uiPriority w:val="99"/>
    <w:semiHidden/>
    <w:unhideWhenUsed/>
    <w:rsid w:val="00E76406"/>
    <w:rPr>
      <w:color w:val="0000FF"/>
      <w:u w:val="single"/>
    </w:rPr>
  </w:style>
  <w:style w:type="paragraph" w:styleId="a7">
    <w:name w:val="header"/>
    <w:basedOn w:val="a"/>
    <w:link w:val="Char0"/>
    <w:uiPriority w:val="99"/>
    <w:semiHidden/>
    <w:unhideWhenUsed/>
    <w:rsid w:val="00E76406"/>
    <w:pPr>
      <w:tabs>
        <w:tab w:val="center" w:pos="4153"/>
        <w:tab w:val="right" w:pos="8306"/>
      </w:tabs>
      <w:spacing w:after="0" w:line="240" w:lineRule="auto"/>
    </w:pPr>
  </w:style>
  <w:style w:type="character" w:customStyle="1" w:styleId="Char0">
    <w:name w:val="رأس صفحة Char"/>
    <w:basedOn w:val="a0"/>
    <w:link w:val="a7"/>
    <w:uiPriority w:val="99"/>
    <w:semiHidden/>
    <w:rsid w:val="00E76406"/>
  </w:style>
  <w:style w:type="paragraph" w:styleId="a8">
    <w:name w:val="footer"/>
    <w:basedOn w:val="a"/>
    <w:link w:val="Char1"/>
    <w:uiPriority w:val="99"/>
    <w:unhideWhenUsed/>
    <w:rsid w:val="00E76406"/>
    <w:pPr>
      <w:tabs>
        <w:tab w:val="center" w:pos="4153"/>
        <w:tab w:val="right" w:pos="8306"/>
      </w:tabs>
      <w:spacing w:after="0" w:line="240" w:lineRule="auto"/>
    </w:pPr>
  </w:style>
  <w:style w:type="character" w:customStyle="1" w:styleId="Char1">
    <w:name w:val="تذييل صفحة Char"/>
    <w:basedOn w:val="a0"/>
    <w:link w:val="a8"/>
    <w:uiPriority w:val="99"/>
    <w:rsid w:val="00E76406"/>
  </w:style>
  <w:style w:type="character" w:customStyle="1" w:styleId="3Char">
    <w:name w:val="نص أساسي بمسافة بادئة 3 Char"/>
    <w:basedOn w:val="a0"/>
    <w:link w:val="3"/>
    <w:uiPriority w:val="99"/>
    <w:semiHidden/>
    <w:rsid w:val="00E76406"/>
    <w:rPr>
      <w:rFonts w:ascii="Times New Roman" w:eastAsia="Times New Roman" w:hAnsi="Times New Roman" w:cs="Times New Roman"/>
      <w:sz w:val="24"/>
      <w:szCs w:val="24"/>
    </w:rPr>
  </w:style>
  <w:style w:type="paragraph" w:styleId="3">
    <w:name w:val="Body Text Indent 3"/>
    <w:basedOn w:val="a"/>
    <w:link w:val="3Char"/>
    <w:uiPriority w:val="99"/>
    <w:semiHidden/>
    <w:unhideWhenUsed/>
    <w:rsid w:val="00E76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1">
    <w:name w:val="نص أساسي بمسافة بادئة 3 Char1"/>
    <w:basedOn w:val="a0"/>
    <w:link w:val="3"/>
    <w:uiPriority w:val="99"/>
    <w:semiHidden/>
    <w:rsid w:val="00E76406"/>
    <w:rPr>
      <w:sz w:val="16"/>
      <w:szCs w:val="16"/>
    </w:rPr>
  </w:style>
  <w:style w:type="table" w:styleId="-1">
    <w:name w:val="Light List Accent 1"/>
    <w:basedOn w:val="a1"/>
    <w:uiPriority w:val="61"/>
    <w:rsid w:val="00E7640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gc.com.ye/ar/view.asp?ID=4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1731</Words>
  <Characters>9870</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2013-11-16T02:42:00Z</dcterms:created>
  <dcterms:modified xsi:type="dcterms:W3CDTF">2013-11-30T01:59:00Z</dcterms:modified>
</cp:coreProperties>
</file>