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06" w:rsidRPr="00E76406" w:rsidRDefault="00E76406" w:rsidP="00E76406">
      <w:pPr>
        <w:bidi/>
        <w:spacing w:after="0" w:line="20" w:lineRule="atLeast"/>
        <w:ind w:left="-58" w:right="-142"/>
        <w:jc w:val="center"/>
        <w:rPr>
          <w:rFonts w:ascii="Sakkal Majalla" w:hAnsi="Sakkal Majalla" w:cs="Sakkal Majalla" w:hint="cs"/>
          <w:b/>
          <w:bCs/>
          <w:sz w:val="40"/>
          <w:szCs w:val="40"/>
          <w:rtl/>
        </w:rPr>
      </w:pPr>
      <w:r w:rsidRPr="00E76406">
        <w:rPr>
          <w:rFonts w:ascii="Sakkal Majalla" w:hAnsi="Sakkal Majalla" w:cs="Sakkal Majalla" w:hint="cs"/>
          <w:b/>
          <w:bCs/>
          <w:color w:val="FF0000"/>
          <w:sz w:val="112"/>
          <w:szCs w:val="112"/>
          <w:rtl/>
        </w:rPr>
        <w:t xml:space="preserve">دائرة تسويق النفط الخام </w:t>
      </w:r>
    </w:p>
    <w:p w:rsidR="00E76406" w:rsidRDefault="00E76406" w:rsidP="00E76406">
      <w:pPr>
        <w:bidi/>
        <w:spacing w:before="120" w:after="120" w:line="20" w:lineRule="atLeast"/>
        <w:ind w:left="-341"/>
        <w:jc w:val="center"/>
        <w:rPr>
          <w:rFonts w:ascii="Sakkal Majalla" w:hAnsi="Sakkal Majalla" w:cs="Sakkal Majalla" w:hint="cs"/>
          <w:sz w:val="36"/>
          <w:szCs w:val="36"/>
          <w:rtl/>
        </w:rPr>
      </w:pPr>
    </w:p>
    <w:p w:rsidR="00E76406" w:rsidRDefault="00E76406" w:rsidP="00E76406">
      <w:pPr>
        <w:bidi/>
        <w:spacing w:before="120" w:after="120" w:line="20" w:lineRule="atLeast"/>
        <w:ind w:left="-341"/>
        <w:jc w:val="center"/>
        <w:rPr>
          <w:rFonts w:ascii="Sakkal Majalla" w:hAnsi="Sakkal Majalla" w:cs="Sakkal Majalla" w:hint="cs"/>
          <w:sz w:val="36"/>
          <w:szCs w:val="36"/>
          <w:rtl/>
        </w:rPr>
      </w:pPr>
      <w:r w:rsidRPr="006505BB">
        <w:rPr>
          <w:rFonts w:ascii="Sakkal Majalla" w:hAnsi="Sakkal Majalla" w:cs="Sakkal Majalla" w:hint="cs"/>
          <w:sz w:val="36"/>
          <w:szCs w:val="36"/>
          <w:rtl/>
        </w:rPr>
        <w:drawing>
          <wp:inline distT="0" distB="0" distL="0" distR="0">
            <wp:extent cx="5274310" cy="3792432"/>
            <wp:effectExtent l="171450" t="133350" r="364490" b="303318"/>
            <wp:docPr id="1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274310" cy="3792432"/>
                    </a:xfrm>
                    <a:prstGeom prst="rect">
                      <a:avLst/>
                    </a:prstGeom>
                    <a:ln>
                      <a:noFill/>
                    </a:ln>
                    <a:effectLst>
                      <a:outerShdw blurRad="292100" dist="139700" dir="2700000" algn="tl" rotWithShape="0">
                        <a:srgbClr val="333333">
                          <a:alpha val="65000"/>
                        </a:srgbClr>
                      </a:outerShdw>
                    </a:effectLst>
                  </pic:spPr>
                </pic:pic>
              </a:graphicData>
            </a:graphic>
          </wp:inline>
        </w:drawing>
      </w: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Pr="00F62710" w:rsidRDefault="00E76406" w:rsidP="00E76406">
      <w:pPr>
        <w:bidi/>
        <w:spacing w:before="120" w:after="120" w:line="20" w:lineRule="atLeast"/>
        <w:ind w:left="-341"/>
        <w:jc w:val="center"/>
        <w:rPr>
          <w:rFonts w:ascii="Sakkal Majalla" w:hAnsi="Sakkal Majalla" w:cs="Sakkal Majalla"/>
          <w:sz w:val="56"/>
          <w:szCs w:val="56"/>
        </w:rPr>
      </w:pPr>
      <w:r w:rsidRPr="00F62710">
        <w:rPr>
          <w:rFonts w:ascii="Sakkal Majalla" w:hAnsi="Sakkal Majalla" w:cs="Sakkal Majalla" w:hint="cs"/>
          <w:sz w:val="56"/>
          <w:szCs w:val="56"/>
          <w:rtl/>
        </w:rPr>
        <w:t>المؤسسة اليمنية العامة للنفط والغاز </w:t>
      </w:r>
      <w:r w:rsidRPr="00F62710">
        <w:rPr>
          <w:rFonts w:ascii="Sakkal Majalla" w:hAnsi="Sakkal Majalla" w:cs="Sakkal Majalla"/>
          <w:sz w:val="56"/>
          <w:szCs w:val="56"/>
        </w:rPr>
        <w:t>YOGC</w:t>
      </w:r>
    </w:p>
    <w:p w:rsidR="00E76406" w:rsidRPr="00F62710" w:rsidRDefault="00E76406" w:rsidP="00E76406">
      <w:pPr>
        <w:bidi/>
        <w:spacing w:before="120" w:after="120" w:line="20" w:lineRule="atLeast"/>
        <w:ind w:left="-341"/>
        <w:jc w:val="center"/>
        <w:rPr>
          <w:rFonts w:ascii="Sakkal Majalla" w:hAnsi="Sakkal Majalla" w:cs="Sakkal Majalla"/>
          <w:color w:val="FF0000"/>
          <w:sz w:val="44"/>
          <w:szCs w:val="44"/>
          <w:u w:val="single"/>
          <w:rtl/>
        </w:rPr>
      </w:pPr>
      <w:r w:rsidRPr="00F62710">
        <w:rPr>
          <w:rFonts w:ascii="Sakkal Majalla" w:hAnsi="Sakkal Majalla" w:cs="Sakkal Majalla" w:hint="cs"/>
          <w:color w:val="FF0000"/>
          <w:sz w:val="44"/>
          <w:szCs w:val="44"/>
          <w:u w:val="single"/>
          <w:rtl/>
        </w:rPr>
        <w:t>دائرة تسويق النفط الخام </w:t>
      </w:r>
      <w:r w:rsidRPr="00F62710">
        <w:rPr>
          <w:rFonts w:ascii="Sakkal Majalla" w:hAnsi="Sakkal Majalla" w:cs="Sakkal Majalla"/>
          <w:color w:val="FF0000"/>
          <w:sz w:val="44"/>
          <w:szCs w:val="44"/>
          <w:u w:val="single"/>
        </w:rPr>
        <w:t>COMD</w:t>
      </w:r>
      <w:r w:rsidRPr="00F62710">
        <w:rPr>
          <w:rFonts w:ascii="Sakkal Majalla" w:hAnsi="Sakkal Majalla" w:cs="Sakkal Majalla" w:hint="cs"/>
          <w:color w:val="FF0000"/>
          <w:sz w:val="44"/>
          <w:szCs w:val="44"/>
          <w:u w:val="single"/>
          <w:rtl/>
        </w:rPr>
        <w:t xml:space="preserve"> (1996)</w:t>
      </w: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r w:rsidRPr="00CC26F5">
        <w:rPr>
          <w:rFonts w:ascii="Sakkal Majalla" w:hAnsi="Sakkal Majalla" w:cs="Sakkal Majalla" w:hint="cs"/>
          <w:sz w:val="32"/>
          <w:szCs w:val="32"/>
          <w:rtl/>
        </w:rPr>
        <w:t xml:space="preserve">إستناداً الى القرار الجمهوري رقم (47) الصادر بتاريخ 24/ 04 / 1996م واللائحه التنظيمية تقوم المؤسسة اليمنية العامة للنفط والغاز ممثلة بدائرة تسويق النفط الخام بعملية تسويق وبيع حصة الدولة من النفط الخام للسوق المحلية ممثلة </w:t>
      </w:r>
      <w:r w:rsidRPr="00CC26F5">
        <w:rPr>
          <w:rFonts w:ascii="Sakkal Majalla" w:hAnsi="Sakkal Majalla" w:cs="Sakkal Majalla" w:hint="cs"/>
          <w:sz w:val="32"/>
          <w:szCs w:val="32"/>
          <w:rtl/>
        </w:rPr>
        <w:lastRenderedPageBreak/>
        <w:t>بمصفاتي عدن ومأرب والأسواق الدولي</w:t>
      </w:r>
      <w:r>
        <w:rPr>
          <w:rFonts w:ascii="Sakkal Majalla" w:hAnsi="Sakkal Majalla" w:cs="Sakkal Majalla" w:hint="cs"/>
          <w:sz w:val="32"/>
          <w:szCs w:val="32"/>
          <w:rtl/>
        </w:rPr>
        <w:t>ة</w:t>
      </w:r>
      <w:r w:rsidRPr="00CC26F5">
        <w:rPr>
          <w:rFonts w:ascii="Sakkal Majalla" w:hAnsi="Sakkal Majalla" w:cs="Sakkal Majalla" w:hint="cs"/>
          <w:sz w:val="32"/>
          <w:szCs w:val="32"/>
          <w:rtl/>
        </w:rPr>
        <w:t xml:space="preserve"> وفقـــاً للسياســــات المقــــرة والمعتمدة من اللجنة الوزارية لتسويق النفط الخام و بحسب الدورة الإجرائية ادناه :-</w:t>
      </w:r>
    </w:p>
    <w:p w:rsidR="00E76406" w:rsidRPr="00CC26F5" w:rsidRDefault="00E76406" w:rsidP="00E76406">
      <w:pPr>
        <w:bidi/>
        <w:spacing w:before="120" w:after="120" w:line="20" w:lineRule="atLeast"/>
        <w:ind w:left="-341"/>
        <w:jc w:val="mediumKashida"/>
        <w:rPr>
          <w:rFonts w:ascii="Sakkal Majalla" w:hAnsi="Sakkal Majalla" w:cs="Sakkal Majalla"/>
          <w:sz w:val="32"/>
          <w:szCs w:val="32"/>
          <w:rtl/>
        </w:rPr>
      </w:pPr>
    </w:p>
    <w:p w:rsidR="00E76406" w:rsidRPr="00CC26F5" w:rsidRDefault="00E76406" w:rsidP="00E76406">
      <w:pPr>
        <w:bidi/>
        <w:spacing w:before="120" w:after="120" w:line="20" w:lineRule="atLeast"/>
        <w:ind w:left="-341"/>
        <w:jc w:val="mediumKashida"/>
        <w:rPr>
          <w:rFonts w:ascii="Sakkal Majalla" w:hAnsi="Sakkal Majalla" w:cs="Sakkal Majalla"/>
          <w:sz w:val="40"/>
          <w:szCs w:val="40"/>
          <w:rtl/>
        </w:rPr>
      </w:pPr>
      <w:r w:rsidRPr="00CC26F5">
        <w:rPr>
          <w:rFonts w:ascii="Sakkal Majalla" w:hAnsi="Sakkal Majalla" w:cs="Sakkal Majalla" w:hint="cs"/>
          <w:sz w:val="40"/>
          <w:szCs w:val="40"/>
          <w:rtl/>
        </w:rPr>
        <w:t>اللجنة الوزارية للتسويق:</w:t>
      </w:r>
    </w:p>
    <w:p w:rsidR="00E76406" w:rsidRPr="00CC26F5" w:rsidRDefault="00E76406" w:rsidP="00E76406">
      <w:pPr>
        <w:bidi/>
        <w:spacing w:before="120" w:after="120" w:line="20" w:lineRule="atLeast"/>
        <w:ind w:left="-341"/>
        <w:jc w:val="mediumKashida"/>
        <w:rPr>
          <w:rFonts w:ascii="Sakkal Majalla" w:hAnsi="Sakkal Majalla" w:cs="Sakkal Majalla"/>
          <w:sz w:val="32"/>
          <w:szCs w:val="32"/>
          <w:rtl/>
        </w:rPr>
      </w:pPr>
      <w:r w:rsidRPr="00CC26F5">
        <w:rPr>
          <w:rFonts w:ascii="Sakkal Majalla" w:hAnsi="Sakkal Majalla" w:cs="Sakkal Majalla" w:hint="cs"/>
          <w:sz w:val="32"/>
          <w:szCs w:val="32"/>
          <w:rtl/>
        </w:rPr>
        <w:t>هي اللجنة المكلف</w:t>
      </w:r>
      <w:r>
        <w:rPr>
          <w:rFonts w:ascii="Sakkal Majalla" w:hAnsi="Sakkal Majalla" w:cs="Sakkal Majalla" w:hint="cs"/>
          <w:sz w:val="32"/>
          <w:szCs w:val="32"/>
          <w:rtl/>
        </w:rPr>
        <w:t>ة</w:t>
      </w:r>
      <w:r w:rsidRPr="00CC26F5">
        <w:rPr>
          <w:rFonts w:ascii="Sakkal Majalla" w:hAnsi="Sakkal Majalla" w:cs="Sakkal Majalla" w:hint="cs"/>
          <w:sz w:val="32"/>
          <w:szCs w:val="32"/>
          <w:rtl/>
        </w:rPr>
        <w:t xml:space="preserve"> والمعنية بإتخاذ واعتماد السياسات والقرارات التسويقية والبيعية لحصة الدولة من النفط الخام و تتكون من</w:t>
      </w:r>
      <w:r w:rsidRPr="00CC26F5">
        <w:rPr>
          <w:rFonts w:ascii="Sakkal Majalla" w:hAnsi="Sakkal Majalla" w:cs="Sakkal Majalla" w:hint="cs"/>
          <w:sz w:val="32"/>
          <w:szCs w:val="32"/>
        </w:rPr>
        <w:t xml:space="preserve"> :-</w:t>
      </w:r>
    </w:p>
    <w:p w:rsidR="00E76406" w:rsidRPr="00F62710" w:rsidRDefault="00E76406" w:rsidP="00E76406">
      <w:pPr>
        <w:pStyle w:val="a3"/>
        <w:numPr>
          <w:ilvl w:val="0"/>
          <w:numId w:val="2"/>
        </w:numPr>
        <w:spacing w:before="120" w:after="120" w:line="20" w:lineRule="atLeast"/>
        <w:jc w:val="mediumKashida"/>
        <w:rPr>
          <w:rFonts w:ascii="Sakkal Majalla" w:hAnsi="Sakkal Majalla" w:cs="Sakkal Majalla"/>
          <w:sz w:val="32"/>
          <w:szCs w:val="32"/>
        </w:rPr>
      </w:pPr>
      <w:r w:rsidRPr="00F62710">
        <w:rPr>
          <w:rFonts w:ascii="Sakkal Majalla" w:hAnsi="Sakkal Majalla" w:cs="Sakkal Majalla" w:hint="cs"/>
          <w:sz w:val="32"/>
          <w:szCs w:val="32"/>
          <w:rtl/>
        </w:rPr>
        <w:t>وزير النفط و المعادن                                       رئيس اللجنة</w:t>
      </w:r>
    </w:p>
    <w:p w:rsidR="00E76406" w:rsidRPr="00F62710" w:rsidRDefault="00E76406" w:rsidP="00E76406">
      <w:pPr>
        <w:pStyle w:val="a3"/>
        <w:numPr>
          <w:ilvl w:val="0"/>
          <w:numId w:val="2"/>
        </w:numPr>
        <w:spacing w:before="120" w:after="120" w:line="20" w:lineRule="atLeast"/>
        <w:jc w:val="mediumKashida"/>
        <w:rPr>
          <w:rFonts w:ascii="Sakkal Majalla" w:hAnsi="Sakkal Majalla" w:cs="Sakkal Majalla"/>
          <w:sz w:val="32"/>
          <w:szCs w:val="32"/>
          <w:rtl/>
        </w:rPr>
      </w:pPr>
      <w:r w:rsidRPr="00F62710">
        <w:rPr>
          <w:rFonts w:ascii="Sakkal Majalla" w:hAnsi="Sakkal Majalla" w:cs="Sakkal Majalla" w:hint="cs"/>
          <w:sz w:val="32"/>
          <w:szCs w:val="32"/>
          <w:rtl/>
        </w:rPr>
        <w:t>وزير المالية                                               نائب رئيس اللجنة</w:t>
      </w:r>
    </w:p>
    <w:p w:rsidR="00E76406" w:rsidRPr="00F62710" w:rsidRDefault="00E76406" w:rsidP="00E76406">
      <w:pPr>
        <w:pStyle w:val="a3"/>
        <w:numPr>
          <w:ilvl w:val="0"/>
          <w:numId w:val="2"/>
        </w:numPr>
        <w:spacing w:before="120" w:after="120" w:line="20" w:lineRule="atLeast"/>
        <w:jc w:val="mediumKashida"/>
        <w:rPr>
          <w:rFonts w:ascii="Sakkal Majalla" w:hAnsi="Sakkal Majalla" w:cs="Sakkal Majalla"/>
          <w:sz w:val="32"/>
          <w:szCs w:val="32"/>
          <w:rtl/>
        </w:rPr>
      </w:pPr>
      <w:r w:rsidRPr="00F62710">
        <w:rPr>
          <w:rFonts w:ascii="Sakkal Majalla" w:hAnsi="Sakkal Majalla" w:cs="Sakkal Majalla" w:hint="cs"/>
          <w:sz w:val="32"/>
          <w:szCs w:val="32"/>
          <w:rtl/>
        </w:rPr>
        <w:t>وزير الصناعة و التجاره                                   عضو اللجنة </w:t>
      </w:r>
    </w:p>
    <w:p w:rsidR="00E76406" w:rsidRPr="00F62710" w:rsidRDefault="00E76406" w:rsidP="00E76406">
      <w:pPr>
        <w:pStyle w:val="a3"/>
        <w:numPr>
          <w:ilvl w:val="0"/>
          <w:numId w:val="2"/>
        </w:numPr>
        <w:spacing w:before="120" w:after="120" w:line="20" w:lineRule="atLeast"/>
        <w:jc w:val="mediumKashida"/>
        <w:rPr>
          <w:rFonts w:ascii="Sakkal Majalla" w:hAnsi="Sakkal Majalla" w:cs="Sakkal Majalla"/>
          <w:sz w:val="32"/>
          <w:szCs w:val="32"/>
          <w:rtl/>
        </w:rPr>
      </w:pPr>
      <w:r w:rsidRPr="00F62710">
        <w:rPr>
          <w:rFonts w:ascii="Sakkal Majalla" w:hAnsi="Sakkal Majalla" w:cs="Sakkal Majalla" w:hint="cs"/>
          <w:sz w:val="32"/>
          <w:szCs w:val="32"/>
          <w:rtl/>
        </w:rPr>
        <w:t>محافظ البنك المركزي                                      عضو اللجنة</w:t>
      </w:r>
    </w:p>
    <w:p w:rsidR="00E76406" w:rsidRPr="00F62710" w:rsidRDefault="00E76406" w:rsidP="00E76406">
      <w:pPr>
        <w:pStyle w:val="a3"/>
        <w:numPr>
          <w:ilvl w:val="0"/>
          <w:numId w:val="2"/>
        </w:numPr>
        <w:spacing w:before="120" w:after="120" w:line="20" w:lineRule="atLeast"/>
        <w:jc w:val="mediumKashida"/>
        <w:rPr>
          <w:rFonts w:ascii="Sakkal Majalla" w:hAnsi="Sakkal Majalla" w:cs="Sakkal Majalla"/>
          <w:sz w:val="32"/>
          <w:szCs w:val="32"/>
          <w:rtl/>
        </w:rPr>
      </w:pPr>
      <w:r w:rsidRPr="00F62710">
        <w:rPr>
          <w:rFonts w:ascii="Sakkal Majalla" w:hAnsi="Sakkal Majalla" w:cs="Sakkal Majalla" w:hint="cs"/>
          <w:sz w:val="32"/>
          <w:szCs w:val="32"/>
          <w:rtl/>
        </w:rPr>
        <w:t>مدير عام المؤسسة العامة للنفط والغاز </w:t>
      </w:r>
      <w:r>
        <w:rPr>
          <w:rFonts w:ascii="Sakkal Majalla" w:hAnsi="Sakkal Majalla" w:cs="Sakkal Majalla" w:hint="cs"/>
          <w:sz w:val="32"/>
          <w:szCs w:val="32"/>
          <w:rtl/>
        </w:rPr>
        <w:t>  </w:t>
      </w:r>
      <w:r w:rsidRPr="00F62710">
        <w:rPr>
          <w:rFonts w:ascii="Sakkal Majalla" w:hAnsi="Sakkal Majalla" w:cs="Sakkal Majalla" w:hint="cs"/>
          <w:sz w:val="32"/>
          <w:szCs w:val="32"/>
          <w:rtl/>
        </w:rPr>
        <w:t>عضو اللجنة </w:t>
      </w:r>
    </w:p>
    <w:p w:rsidR="00E76406" w:rsidRPr="00F62710" w:rsidRDefault="00E76406" w:rsidP="00E76406">
      <w:pPr>
        <w:pStyle w:val="a3"/>
        <w:numPr>
          <w:ilvl w:val="0"/>
          <w:numId w:val="2"/>
        </w:numPr>
        <w:spacing w:before="120" w:after="120" w:line="20" w:lineRule="atLeast"/>
        <w:jc w:val="mediumKashida"/>
        <w:rPr>
          <w:rFonts w:ascii="Sakkal Majalla" w:hAnsi="Sakkal Majalla" w:cs="Sakkal Majalla"/>
          <w:b/>
          <w:bCs/>
          <w:sz w:val="32"/>
          <w:szCs w:val="32"/>
          <w:rtl/>
        </w:rPr>
      </w:pPr>
      <w:r w:rsidRPr="00F62710">
        <w:rPr>
          <w:rFonts w:ascii="Sakkal Majalla" w:hAnsi="Sakkal Majalla" w:cs="Sakkal Majalla" w:hint="cs"/>
          <w:b/>
          <w:bCs/>
          <w:sz w:val="32"/>
          <w:szCs w:val="32"/>
          <w:rtl/>
        </w:rPr>
        <w:t>مدير دائرة تسويق النفط الخام </w:t>
      </w:r>
      <w:r>
        <w:rPr>
          <w:rFonts w:ascii="Sakkal Majalla" w:hAnsi="Sakkal Majalla" w:cs="Sakkal Majalla" w:hint="cs"/>
          <w:b/>
          <w:bCs/>
          <w:sz w:val="32"/>
          <w:szCs w:val="32"/>
          <w:rtl/>
        </w:rPr>
        <w:t>               </w:t>
      </w:r>
      <w:r w:rsidRPr="00F62710">
        <w:rPr>
          <w:rFonts w:ascii="Sakkal Majalla" w:hAnsi="Sakkal Majalla" w:cs="Sakkal Majalla" w:hint="cs"/>
          <w:b/>
          <w:bCs/>
          <w:sz w:val="32"/>
          <w:szCs w:val="32"/>
          <w:rtl/>
        </w:rPr>
        <w:t>مقرر اللجنة</w:t>
      </w: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Pr="00F62710" w:rsidRDefault="00E76406" w:rsidP="00E76406">
      <w:pPr>
        <w:bidi/>
        <w:spacing w:before="120" w:after="120" w:line="20" w:lineRule="atLeast"/>
        <w:ind w:left="-341"/>
        <w:jc w:val="mediumKashida"/>
        <w:rPr>
          <w:rFonts w:ascii="Sakkal Majalla" w:hAnsi="Sakkal Majalla" w:cs="Sakkal Majalla"/>
          <w:sz w:val="40"/>
          <w:szCs w:val="40"/>
          <w:rtl/>
        </w:rPr>
      </w:pPr>
      <w:r w:rsidRPr="00F62710">
        <w:rPr>
          <w:rFonts w:ascii="Sakkal Majalla" w:hAnsi="Sakkal Majalla" w:cs="Sakkal Majalla" w:hint="cs"/>
          <w:sz w:val="40"/>
          <w:szCs w:val="40"/>
          <w:rtl/>
        </w:rPr>
        <w:t>حصة الدولة من النفط الخام</w:t>
      </w: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r w:rsidRPr="00CC26F5">
        <w:rPr>
          <w:rFonts w:ascii="Sakkal Majalla" w:hAnsi="Sakkal Majalla" w:cs="Sakkal Majalla" w:hint="cs"/>
          <w:sz w:val="32"/>
          <w:szCs w:val="32"/>
          <w:rtl/>
        </w:rPr>
        <w:t>هي حصة الحكومة اليمنية في جميع القطاعات النفطية المنتجه وفقاً لإتفاقيات المشاركه بالإنتـــــاج </w:t>
      </w:r>
      <w:r w:rsidRPr="00CC26F5">
        <w:rPr>
          <w:rFonts w:ascii="Sakkal Majalla" w:hAnsi="Sakkal Majalla" w:cs="Sakkal Majalla"/>
          <w:sz w:val="32"/>
          <w:szCs w:val="32"/>
        </w:rPr>
        <w:t>PSA</w:t>
      </w:r>
      <w:r w:rsidRPr="00CC26F5">
        <w:rPr>
          <w:rFonts w:ascii="Sakkal Majalla" w:hAnsi="Sakkal Majalla" w:cs="Sakkal Majalla"/>
          <w:sz w:val="32"/>
          <w:szCs w:val="32"/>
          <w:rtl/>
        </w:rPr>
        <w:t> </w:t>
      </w:r>
      <w:r w:rsidRPr="00CC26F5">
        <w:rPr>
          <w:rFonts w:ascii="Sakkal Majalla" w:hAnsi="Sakkal Majalla" w:cs="Sakkal Majalla" w:hint="cs"/>
          <w:sz w:val="32"/>
          <w:szCs w:val="32"/>
          <w:rtl/>
        </w:rPr>
        <w:t>و كذلك حصص الشركات الحكومية الشريكة ذات الصفة التجارية ببعض قطاعات الإنتاج كالشرك</w:t>
      </w:r>
      <w:r>
        <w:rPr>
          <w:rFonts w:ascii="Sakkal Majalla" w:hAnsi="Sakkal Majalla" w:cs="Sakkal Majalla" w:hint="cs"/>
          <w:sz w:val="32"/>
          <w:szCs w:val="32"/>
          <w:rtl/>
        </w:rPr>
        <w:t>ة</w:t>
      </w:r>
      <w:r w:rsidRPr="00CC26F5">
        <w:rPr>
          <w:rFonts w:ascii="Sakkal Majalla" w:hAnsi="Sakkal Majalla" w:cs="Sakkal Majalla" w:hint="cs"/>
          <w:sz w:val="32"/>
          <w:szCs w:val="32"/>
          <w:rtl/>
        </w:rPr>
        <w:t xml:space="preserve"> اليمني</w:t>
      </w:r>
      <w:r>
        <w:rPr>
          <w:rFonts w:ascii="Sakkal Majalla" w:hAnsi="Sakkal Majalla" w:cs="Sakkal Majalla" w:hint="cs"/>
          <w:sz w:val="32"/>
          <w:szCs w:val="32"/>
          <w:rtl/>
        </w:rPr>
        <w:t>ة</w:t>
      </w:r>
      <w:r w:rsidRPr="00CC26F5">
        <w:rPr>
          <w:rFonts w:ascii="Sakkal Majalla" w:hAnsi="Sakkal Majalla" w:cs="Sakkal Majalla" w:hint="cs"/>
          <w:sz w:val="32"/>
          <w:szCs w:val="32"/>
          <w:rtl/>
        </w:rPr>
        <w:t xml:space="preserve"> للإستثمارات النفطية </w:t>
      </w:r>
      <w:r w:rsidRPr="00CC26F5">
        <w:rPr>
          <w:rFonts w:ascii="Sakkal Majalla" w:hAnsi="Sakkal Majalla" w:cs="Sakkal Majalla"/>
          <w:sz w:val="32"/>
          <w:szCs w:val="32"/>
        </w:rPr>
        <w:t>YICOM</w:t>
      </w:r>
      <w:r w:rsidRPr="00CC26F5">
        <w:rPr>
          <w:rFonts w:ascii="Sakkal Majalla" w:hAnsi="Sakkal Majalla" w:cs="Sakkal Majalla" w:hint="cs"/>
          <w:sz w:val="32"/>
          <w:szCs w:val="32"/>
          <w:rtl/>
        </w:rPr>
        <w:t> او الشركة اليمنية تحت التأسيس بالمؤسسة العامة للنفط.</w:t>
      </w:r>
    </w:p>
    <w:p w:rsidR="00E76406" w:rsidRPr="00CC26F5" w:rsidRDefault="00E76406" w:rsidP="00E76406">
      <w:pPr>
        <w:bidi/>
        <w:spacing w:before="120" w:after="120" w:line="20" w:lineRule="atLeast"/>
        <w:ind w:left="-341"/>
        <w:jc w:val="mediumKashida"/>
        <w:rPr>
          <w:rFonts w:ascii="Sakkal Majalla" w:hAnsi="Sakkal Majalla" w:cs="Sakkal Majalla"/>
          <w:sz w:val="32"/>
          <w:szCs w:val="32"/>
          <w:rtl/>
        </w:rPr>
      </w:pPr>
    </w:p>
    <w:p w:rsidR="00E76406" w:rsidRPr="00CE6370" w:rsidRDefault="00E76406" w:rsidP="00E76406">
      <w:pPr>
        <w:bidi/>
        <w:spacing w:before="120" w:after="120" w:line="20" w:lineRule="atLeast"/>
        <w:ind w:left="-341"/>
        <w:jc w:val="mediumKashida"/>
        <w:rPr>
          <w:rFonts w:ascii="Sakkal Majalla" w:hAnsi="Sakkal Majalla" w:cs="Sakkal Majalla"/>
          <w:sz w:val="40"/>
          <w:szCs w:val="40"/>
          <w:rtl/>
        </w:rPr>
      </w:pPr>
      <w:r w:rsidRPr="00CE6370">
        <w:rPr>
          <w:rFonts w:ascii="Sakkal Majalla" w:hAnsi="Sakkal Majalla" w:cs="Sakkal Majalla" w:hint="cs"/>
          <w:sz w:val="40"/>
          <w:szCs w:val="40"/>
          <w:rtl/>
        </w:rPr>
        <w:t>يبع النفط الخام اليمني</w:t>
      </w:r>
    </w:p>
    <w:p w:rsidR="00E76406" w:rsidRPr="00CC26F5" w:rsidRDefault="00E76406" w:rsidP="00E76406">
      <w:pPr>
        <w:bidi/>
        <w:spacing w:before="120" w:after="120" w:line="20" w:lineRule="atLeast"/>
        <w:ind w:left="-341"/>
        <w:jc w:val="mediumKashida"/>
        <w:rPr>
          <w:rFonts w:ascii="Sakkal Majalla" w:hAnsi="Sakkal Majalla" w:cs="Sakkal Majalla"/>
          <w:sz w:val="32"/>
          <w:szCs w:val="32"/>
          <w:rtl/>
        </w:rPr>
      </w:pPr>
      <w:r w:rsidRPr="00CC26F5">
        <w:rPr>
          <w:rFonts w:ascii="Sakkal Majalla" w:hAnsi="Sakkal Majalla" w:cs="Sakkal Majalla" w:hint="cs"/>
          <w:sz w:val="32"/>
          <w:szCs w:val="32"/>
          <w:rtl/>
        </w:rPr>
        <w:t>يباع النفط الخام اليمني بحسب السياسات المقرة والمعتمدة من اللجنة الوزارية للتسويق عبر دائرة تسويق النفط الخام بالمؤسسة العامة للنفط والغاز كجهاز فني وتنفيذي للجنة من خلال اربع محطات بيع هي:</w:t>
      </w:r>
    </w:p>
    <w:p w:rsidR="00E76406" w:rsidRPr="00CE6370" w:rsidRDefault="00E76406" w:rsidP="00E76406">
      <w:pPr>
        <w:pStyle w:val="a3"/>
        <w:numPr>
          <w:ilvl w:val="0"/>
          <w:numId w:val="3"/>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مرحلة تأهيل الشركة المتقدمة لشراء النفط الخام اليمني.</w:t>
      </w:r>
    </w:p>
    <w:p w:rsidR="00E76406" w:rsidRPr="00CE6370" w:rsidRDefault="00E76406" w:rsidP="00E76406">
      <w:pPr>
        <w:pStyle w:val="a3"/>
        <w:numPr>
          <w:ilvl w:val="0"/>
          <w:numId w:val="3"/>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مرحلة إعلان سعر البيع والتفاوض والتعاقد.</w:t>
      </w:r>
    </w:p>
    <w:p w:rsidR="00E76406" w:rsidRPr="00CE6370" w:rsidRDefault="00E76406" w:rsidP="00E76406">
      <w:pPr>
        <w:pStyle w:val="a3"/>
        <w:numPr>
          <w:ilvl w:val="0"/>
          <w:numId w:val="3"/>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مرحلة تحصيل الضمانات البنكية والبرمجة والشحن.</w:t>
      </w:r>
    </w:p>
    <w:p w:rsidR="00E76406" w:rsidRPr="00CE6370" w:rsidRDefault="00E76406" w:rsidP="00E76406">
      <w:pPr>
        <w:pStyle w:val="a3"/>
        <w:numPr>
          <w:ilvl w:val="0"/>
          <w:numId w:val="3"/>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مرحلة تحصيل إيرادات الخزينه العامة.</w:t>
      </w: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Pr="0037436A" w:rsidRDefault="00E76406" w:rsidP="00E76406">
      <w:pPr>
        <w:bidi/>
        <w:spacing w:after="0" w:line="20" w:lineRule="atLeast"/>
        <w:ind w:left="-341"/>
        <w:jc w:val="mediumKashida"/>
        <w:rPr>
          <w:rFonts w:ascii="Sakkal Majalla" w:hAnsi="Sakkal Majalla" w:cs="Sakkal Majalla" w:hint="cs"/>
          <w:sz w:val="140"/>
          <w:szCs w:val="140"/>
          <w:rtl/>
        </w:rPr>
      </w:pPr>
      <w:hyperlink r:id="rId8" w:history="1">
        <w:r w:rsidRPr="0037436A">
          <w:rPr>
            <w:rFonts w:ascii="Sakkal Majalla" w:hAnsi="Sakkal Majalla" w:cs="Sakkal Majalla"/>
            <w:color w:val="FF0000"/>
            <w:sz w:val="120"/>
            <w:szCs w:val="120"/>
            <w:rtl/>
          </w:rPr>
          <w:t>أو</w:t>
        </w:r>
        <w:r w:rsidRPr="0037436A">
          <w:rPr>
            <w:rFonts w:ascii="Sakkal Majalla" w:hAnsi="Sakkal Majalla" w:cs="Sakkal Majalla"/>
            <w:color w:val="FF0000"/>
            <w:sz w:val="120"/>
            <w:szCs w:val="120"/>
            <w:rtl/>
          </w:rPr>
          <w:t>لاً</w:t>
        </w:r>
        <w:r w:rsidRPr="0037436A">
          <w:rPr>
            <w:rFonts w:ascii="Sakkal Majalla" w:hAnsi="Sakkal Majalla" w:cs="Sakkal Majalla"/>
            <w:sz w:val="120"/>
            <w:szCs w:val="120"/>
            <w:rtl/>
          </w:rPr>
          <w:t>:</w:t>
        </w:r>
        <w:r w:rsidRPr="0037436A">
          <w:rPr>
            <w:rFonts w:ascii="Sakkal Majalla" w:hAnsi="Sakkal Majalla" w:cs="Sakkal Majalla"/>
            <w:sz w:val="120"/>
            <w:szCs w:val="120"/>
            <w:rtl/>
          </w:rPr>
          <w:t> </w:t>
        </w:r>
        <w:r w:rsidRPr="0037436A">
          <w:rPr>
            <w:rFonts w:ascii="Sakkal Majalla" w:hAnsi="Sakkal Majalla" w:cs="Sakkal Majalla"/>
            <w:sz w:val="120"/>
            <w:szCs w:val="120"/>
            <w:rtl/>
          </w:rPr>
          <w:t>مرحلة تأهيل الشرك</w:t>
        </w:r>
        <w:r w:rsidRPr="0037436A">
          <w:rPr>
            <w:rFonts w:ascii="Sakkal Majalla" w:hAnsi="Sakkal Majalla" w:cs="Sakkal Majalla" w:hint="cs"/>
            <w:sz w:val="120"/>
            <w:szCs w:val="120"/>
            <w:rtl/>
          </w:rPr>
          <w:t>ة</w:t>
        </w:r>
        <w:r w:rsidRPr="0037436A">
          <w:rPr>
            <w:rFonts w:ascii="Sakkal Majalla" w:hAnsi="Sakkal Majalla" w:cs="Sakkal Majalla"/>
            <w:sz w:val="120"/>
            <w:szCs w:val="120"/>
            <w:rtl/>
          </w:rPr>
          <w:t>/ الشركات الراغب</w:t>
        </w:r>
        <w:r w:rsidRPr="0037436A">
          <w:rPr>
            <w:rFonts w:ascii="Sakkal Majalla" w:hAnsi="Sakkal Majalla" w:cs="Sakkal Majalla" w:hint="cs"/>
            <w:sz w:val="120"/>
            <w:szCs w:val="120"/>
            <w:rtl/>
          </w:rPr>
          <w:t>ة</w:t>
        </w:r>
        <w:r w:rsidRPr="0037436A">
          <w:rPr>
            <w:rFonts w:ascii="Sakkal Majalla" w:hAnsi="Sakkal Majalla" w:cs="Sakkal Majalla"/>
            <w:sz w:val="120"/>
            <w:szCs w:val="120"/>
            <w:rtl/>
          </w:rPr>
          <w:t xml:space="preserve"> بشراء النفط الخام اليمني:-</w:t>
        </w:r>
      </w:hyperlink>
    </w:p>
    <w:p w:rsidR="00E76406" w:rsidRDefault="00E76406" w:rsidP="00E76406">
      <w:pPr>
        <w:bidi/>
        <w:spacing w:after="0" w:line="20" w:lineRule="atLeast"/>
        <w:ind w:left="-341"/>
        <w:jc w:val="mediumKashida"/>
        <w:rPr>
          <w:rFonts w:ascii="Sakkal Majalla" w:hAnsi="Sakkal Majalla" w:cs="Sakkal Majalla" w:hint="cs"/>
          <w:sz w:val="32"/>
          <w:szCs w:val="32"/>
          <w:rtl/>
        </w:rPr>
      </w:pPr>
    </w:p>
    <w:p w:rsidR="00E76406" w:rsidRDefault="00E76406" w:rsidP="00E76406">
      <w:pPr>
        <w:bidi/>
        <w:spacing w:after="0" w:line="20" w:lineRule="atLeast"/>
        <w:ind w:left="-341"/>
        <w:jc w:val="mediumKashida"/>
        <w:rPr>
          <w:rFonts w:ascii="Sakkal Majalla" w:hAnsi="Sakkal Majalla" w:cs="Sakkal Majalla" w:hint="cs"/>
          <w:sz w:val="32"/>
          <w:szCs w:val="32"/>
          <w:rtl/>
        </w:rPr>
      </w:pPr>
    </w:p>
    <w:p w:rsidR="00E76406" w:rsidRDefault="00E76406" w:rsidP="00E76406">
      <w:pPr>
        <w:bidi/>
        <w:spacing w:after="0" w:line="20" w:lineRule="atLeast"/>
        <w:ind w:left="-341"/>
        <w:jc w:val="mediumKashida"/>
        <w:rPr>
          <w:rFonts w:ascii="Sakkal Majalla" w:hAnsi="Sakkal Majalla" w:cs="Sakkal Majalla" w:hint="cs"/>
          <w:sz w:val="32"/>
          <w:szCs w:val="32"/>
          <w:rtl/>
        </w:rPr>
      </w:pPr>
    </w:p>
    <w:p w:rsidR="00E76406" w:rsidRDefault="00E76406" w:rsidP="00E76406">
      <w:pPr>
        <w:bidi/>
        <w:spacing w:after="0" w:line="20" w:lineRule="atLeast"/>
        <w:ind w:left="-341"/>
        <w:jc w:val="mediumKashida"/>
        <w:rPr>
          <w:rFonts w:ascii="Sakkal Majalla" w:hAnsi="Sakkal Majalla" w:cs="Sakkal Majalla" w:hint="cs"/>
          <w:sz w:val="32"/>
          <w:szCs w:val="32"/>
          <w:rtl/>
        </w:rPr>
      </w:pPr>
    </w:p>
    <w:p w:rsidR="00E76406" w:rsidRPr="00CE6370" w:rsidRDefault="00E76406" w:rsidP="00E76406">
      <w:pPr>
        <w:bidi/>
        <w:spacing w:before="120" w:after="120" w:line="20" w:lineRule="atLeast"/>
        <w:ind w:left="-341"/>
        <w:jc w:val="mediumKashida"/>
        <w:rPr>
          <w:rFonts w:ascii="Sakkal Majalla" w:hAnsi="Sakkal Majalla" w:cs="Sakkal Majalla"/>
          <w:sz w:val="32"/>
          <w:szCs w:val="32"/>
          <w:rtl/>
        </w:rPr>
      </w:pPr>
      <w:r>
        <w:rPr>
          <w:rFonts w:ascii="Sakkal Majalla" w:hAnsi="Sakkal Majalla" w:cs="Sakkal Majalla" w:hint="cs"/>
          <w:sz w:val="32"/>
          <w:szCs w:val="32"/>
          <w:rtl/>
        </w:rPr>
        <w:t>ت</w:t>
      </w:r>
      <w:r w:rsidRPr="00CE6370">
        <w:rPr>
          <w:rFonts w:ascii="Sakkal Majalla" w:hAnsi="Sakkal Majalla" w:cs="Sakkal Majalla" w:hint="cs"/>
          <w:sz w:val="32"/>
          <w:szCs w:val="32"/>
          <w:rtl/>
        </w:rPr>
        <w:t>خضع الشركات النفطية المتقدمة لشراء النفط الخام اليمني لعملية تأهيل من قبل الدائرة والتي تتم في ضوء ايفاء الشركة بمتطلبات التأهيل المقرة من اللجنة الوزارية بهدف إدراك حجم وسمعة الشركة و مكانتها في السوق الدولية و تعاملاتها في هذا المجال معززة ذلك بما يفيد حسن و سلامة تعاملها صادرة من جهات مماثل</w:t>
      </w:r>
      <w:r>
        <w:rPr>
          <w:rFonts w:ascii="Sakkal Majalla" w:hAnsi="Sakkal Majalla" w:cs="Sakkal Majalla" w:hint="cs"/>
          <w:sz w:val="32"/>
          <w:szCs w:val="32"/>
          <w:rtl/>
        </w:rPr>
        <w:t>ة</w:t>
      </w:r>
      <w:r w:rsidRPr="00CE6370">
        <w:rPr>
          <w:rFonts w:ascii="Sakkal Majalla" w:hAnsi="Sakkal Majalla" w:cs="Sakkal Majalla" w:hint="cs"/>
          <w:sz w:val="32"/>
          <w:szCs w:val="32"/>
          <w:rtl/>
        </w:rPr>
        <w:t xml:space="preserve"> و كذا صادر من بنوك عالمية معروف</w:t>
      </w:r>
      <w:r>
        <w:rPr>
          <w:rFonts w:ascii="Sakkal Majalla" w:hAnsi="Sakkal Majalla" w:cs="Sakkal Majalla" w:hint="cs"/>
          <w:sz w:val="32"/>
          <w:szCs w:val="32"/>
          <w:rtl/>
        </w:rPr>
        <w:t>ة</w:t>
      </w:r>
      <w:r w:rsidRPr="00CE6370">
        <w:rPr>
          <w:rFonts w:ascii="Sakkal Majalla" w:hAnsi="Sakkal Majalla" w:cs="Sakkal Majalla" w:hint="cs"/>
          <w:sz w:val="32"/>
          <w:szCs w:val="32"/>
          <w:rtl/>
        </w:rPr>
        <w:t>.</w:t>
      </w: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r w:rsidRPr="00CE6370">
        <w:rPr>
          <w:rFonts w:ascii="Sakkal Majalla" w:hAnsi="Sakkal Majalla" w:cs="Sakkal Majalla" w:hint="cs"/>
          <w:sz w:val="32"/>
          <w:szCs w:val="32"/>
          <w:rtl/>
        </w:rPr>
        <w:t>التأهيل</w:t>
      </w:r>
      <w:r>
        <w:rPr>
          <w:rFonts w:ascii="Sakkal Majalla" w:hAnsi="Sakkal Majalla" w:cs="Sakkal Majalla" w:hint="cs"/>
          <w:sz w:val="32"/>
          <w:szCs w:val="32"/>
          <w:rtl/>
        </w:rPr>
        <w:t xml:space="preserve"> شرط أساسي وهي المرحلة الأولية كون </w:t>
      </w:r>
      <w:r w:rsidRPr="00CE6370">
        <w:rPr>
          <w:rFonts w:ascii="Sakkal Majalla" w:hAnsi="Sakkal Majalla" w:cs="Sakkal Majalla" w:hint="cs"/>
          <w:sz w:val="32"/>
          <w:szCs w:val="32"/>
          <w:rtl/>
        </w:rPr>
        <w:t>مجال تجارة النفط الخام من المجالات الحيوي</w:t>
      </w:r>
      <w:r>
        <w:rPr>
          <w:rFonts w:ascii="Sakkal Majalla" w:hAnsi="Sakkal Majalla" w:cs="Sakkal Majalla" w:hint="cs"/>
          <w:sz w:val="32"/>
          <w:szCs w:val="32"/>
          <w:rtl/>
        </w:rPr>
        <w:t>ة</w:t>
      </w:r>
      <w:r w:rsidRPr="00CE6370">
        <w:rPr>
          <w:rFonts w:ascii="Sakkal Majalla" w:hAnsi="Sakkal Majalla" w:cs="Sakkal Majalla" w:hint="cs"/>
          <w:sz w:val="32"/>
          <w:szCs w:val="32"/>
          <w:rtl/>
        </w:rPr>
        <w:t xml:space="preserve"> الرئيسي</w:t>
      </w:r>
      <w:r>
        <w:rPr>
          <w:rFonts w:ascii="Sakkal Majalla" w:hAnsi="Sakkal Majalla" w:cs="Sakkal Majalla" w:hint="cs"/>
          <w:sz w:val="32"/>
          <w:szCs w:val="32"/>
          <w:rtl/>
        </w:rPr>
        <w:t>ة</w:t>
      </w:r>
      <w:r w:rsidRPr="00CE6370">
        <w:rPr>
          <w:rFonts w:ascii="Sakkal Majalla" w:hAnsi="Sakkal Majalla" w:cs="Sakkal Majalla" w:hint="cs"/>
          <w:sz w:val="32"/>
          <w:szCs w:val="32"/>
          <w:rtl/>
        </w:rPr>
        <w:t xml:space="preserve"> في التجارة الدولي</w:t>
      </w:r>
      <w:r>
        <w:rPr>
          <w:rFonts w:ascii="Sakkal Majalla" w:hAnsi="Sakkal Majalla" w:cs="Sakkal Majalla" w:hint="cs"/>
          <w:sz w:val="32"/>
          <w:szCs w:val="32"/>
          <w:rtl/>
        </w:rPr>
        <w:t>ة</w:t>
      </w:r>
      <w:r w:rsidRPr="00CE6370">
        <w:rPr>
          <w:rFonts w:ascii="Sakkal Majalla" w:hAnsi="Sakkal Majalla" w:cs="Sakkal Majalla" w:hint="cs"/>
          <w:sz w:val="32"/>
          <w:szCs w:val="32"/>
          <w:rtl/>
        </w:rPr>
        <w:t xml:space="preserve"> وتشهد إقبال متزايد من جميع الشركات على </w:t>
      </w:r>
      <w:r w:rsidRPr="00CE6370">
        <w:rPr>
          <w:rFonts w:ascii="Sakkal Majalla" w:hAnsi="Sakkal Majalla" w:cs="Sakkal Majalla" w:hint="cs"/>
          <w:sz w:val="32"/>
          <w:szCs w:val="32"/>
          <w:rtl/>
        </w:rPr>
        <w:lastRenderedPageBreak/>
        <w:t>إختلافها وتعدد صفاتها وبالتالي لابد من انجاز عملية التأهيل لضمان ان من سيتم التعامل معها مستقبلاً هي شركة فعلي</w:t>
      </w:r>
      <w:r>
        <w:rPr>
          <w:rFonts w:ascii="Sakkal Majalla" w:hAnsi="Sakkal Majalla" w:cs="Sakkal Majalla" w:hint="cs"/>
          <w:sz w:val="32"/>
          <w:szCs w:val="32"/>
          <w:rtl/>
        </w:rPr>
        <w:t>ة</w:t>
      </w:r>
      <w:r w:rsidRPr="00CE6370">
        <w:rPr>
          <w:rFonts w:ascii="Sakkal Majalla" w:hAnsi="Sakkal Majalla" w:cs="Sakkal Majalla" w:hint="cs"/>
          <w:sz w:val="32"/>
          <w:szCs w:val="32"/>
          <w:rtl/>
        </w:rPr>
        <w:t xml:space="preserve"> موجودة و متخصصة بهذا النشاط و تتمتع بسمعة و</w:t>
      </w:r>
      <w:r>
        <w:rPr>
          <w:rFonts w:ascii="Sakkal Majalla" w:hAnsi="Sakkal Majalla" w:cs="Sakkal Majalla" w:hint="cs"/>
          <w:sz w:val="32"/>
          <w:szCs w:val="32"/>
          <w:rtl/>
        </w:rPr>
        <w:t>مصداقية في هذا المجال و</w:t>
      </w:r>
      <w:r w:rsidRPr="00CE6370">
        <w:rPr>
          <w:rFonts w:ascii="Sakkal Majalla" w:hAnsi="Sakkal Majalla" w:cs="Sakkal Majalla" w:hint="cs"/>
          <w:sz w:val="32"/>
          <w:szCs w:val="32"/>
          <w:rtl/>
        </w:rPr>
        <w:t>لديها القدرة على الإيفاء بمستحقات الخزينة العامة مستقبلاً و</w:t>
      </w:r>
      <w:r>
        <w:rPr>
          <w:rFonts w:ascii="Sakkal Majalla" w:hAnsi="Sakkal Majalla" w:cs="Sakkal Majalla" w:hint="cs"/>
          <w:sz w:val="32"/>
          <w:szCs w:val="32"/>
          <w:rtl/>
        </w:rPr>
        <w:t>ليست شركـــــة و</w:t>
      </w:r>
      <w:r w:rsidRPr="00CE6370">
        <w:rPr>
          <w:rFonts w:ascii="Sakkal Majalla" w:hAnsi="Sakkal Majalla" w:cs="Sakkal Majalla" w:hint="cs"/>
          <w:sz w:val="32"/>
          <w:szCs w:val="32"/>
          <w:rtl/>
        </w:rPr>
        <w:t>همية أو غير متخصصــة وما قد يسببه ذلك من ضرر بالغ على متحصلات الخزينة العامة اما بشكل مباشر من خلال عدم الإيفاء ببنود العقد التجاري وتعريض الإيرادات العامة للمخاطرة وإما بشكل غير مباشر من خلال عدم قيام تمكن تلك الشركة من تعيين ناقلة لشحن الكمية المتعاقد عليها والمخاطر المترتبة على حركة الإنتاج جراء ذلك و الإضطرار لبيع الشحنه حينها وبعد ادراك السوق النفطية لحجم المشكلة بسعر مؤكد لن يكون مجزي بالمرة.</w:t>
      </w: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Pr="00CE6370" w:rsidRDefault="00E76406" w:rsidP="00E76406">
      <w:pPr>
        <w:bidi/>
        <w:spacing w:before="120" w:after="120" w:line="20" w:lineRule="atLeast"/>
        <w:ind w:left="-341"/>
        <w:jc w:val="mediumKashida"/>
        <w:rPr>
          <w:rFonts w:ascii="Sakkal Majalla" w:hAnsi="Sakkal Majalla" w:cs="Sakkal Majalla"/>
          <w:sz w:val="32"/>
          <w:szCs w:val="32"/>
          <w:rtl/>
        </w:rPr>
      </w:pPr>
    </w:p>
    <w:p w:rsidR="00E76406" w:rsidRPr="0037436A" w:rsidRDefault="00E76406" w:rsidP="00E76406">
      <w:pPr>
        <w:bidi/>
        <w:spacing w:before="120" w:after="120" w:line="20" w:lineRule="atLeast"/>
        <w:ind w:left="-341"/>
        <w:jc w:val="mediumKashida"/>
        <w:rPr>
          <w:rFonts w:ascii="Sakkal Majalla" w:hAnsi="Sakkal Majalla" w:cs="Sakkal Majalla"/>
          <w:b/>
          <w:bCs/>
          <w:sz w:val="40"/>
          <w:szCs w:val="40"/>
          <w:rtl/>
        </w:rPr>
      </w:pPr>
      <w:r w:rsidRPr="0037436A">
        <w:rPr>
          <w:rFonts w:ascii="Sakkal Majalla" w:hAnsi="Sakkal Majalla" w:cs="Sakkal Majalla" w:hint="cs"/>
          <w:b/>
          <w:bCs/>
          <w:sz w:val="40"/>
          <w:szCs w:val="40"/>
          <w:rtl/>
        </w:rPr>
        <w:t>شروط التأهيل المقرة:-</w:t>
      </w:r>
    </w:p>
    <w:p w:rsidR="00E76406" w:rsidRPr="00CE6370" w:rsidRDefault="00E76406" w:rsidP="00E76406">
      <w:pPr>
        <w:pStyle w:val="a3"/>
        <w:numPr>
          <w:ilvl w:val="0"/>
          <w:numId w:val="5"/>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إدراك الموقف المالي للشركة وتقرير نتائج الأعمال لآخر ثلاث سنوات.</w:t>
      </w:r>
    </w:p>
    <w:p w:rsidR="00E76406" w:rsidRPr="00CE6370" w:rsidRDefault="00E76406" w:rsidP="00E76406">
      <w:pPr>
        <w:pStyle w:val="a3"/>
        <w:numPr>
          <w:ilvl w:val="0"/>
          <w:numId w:val="5"/>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مدى إمتلاك الشركه لمصافي نفط او المشاركه فيها.</w:t>
      </w:r>
    </w:p>
    <w:p w:rsidR="00E76406" w:rsidRPr="00CE6370" w:rsidRDefault="00E76406" w:rsidP="00E76406">
      <w:pPr>
        <w:pStyle w:val="a3"/>
        <w:numPr>
          <w:ilvl w:val="0"/>
          <w:numId w:val="5"/>
        </w:numPr>
        <w:spacing w:before="120" w:after="120" w:line="20" w:lineRule="atLeast"/>
        <w:jc w:val="mediumKashida"/>
        <w:rPr>
          <w:rFonts w:ascii="Sakkal Majalla" w:hAnsi="Sakkal Majalla" w:cs="Sakkal Majalla"/>
          <w:sz w:val="32"/>
          <w:szCs w:val="32"/>
          <w:rtl/>
        </w:rPr>
      </w:pPr>
      <w:r w:rsidRPr="00CE6370">
        <w:rPr>
          <w:rFonts w:ascii="Sakkal Majalla" w:hAnsi="Sakkal Majalla" w:cs="Sakkal Majalla" w:hint="cs"/>
          <w:sz w:val="32"/>
          <w:szCs w:val="32"/>
          <w:rtl/>
        </w:rPr>
        <w:t>بيان بأسماء البنوك والشركات التي تم التعامل معها والتحري منها مباشرة .</w:t>
      </w:r>
    </w:p>
    <w:p w:rsidR="00E76406" w:rsidRDefault="00E76406" w:rsidP="00E76406">
      <w:pPr>
        <w:pStyle w:val="a3"/>
        <w:numPr>
          <w:ilvl w:val="0"/>
          <w:numId w:val="5"/>
        </w:numPr>
        <w:spacing w:before="120" w:after="120" w:line="20" w:lineRule="atLeast"/>
        <w:jc w:val="mediumKashida"/>
        <w:rPr>
          <w:rFonts w:ascii="Sakkal Majalla" w:hAnsi="Sakkal Majalla" w:cs="Sakkal Majalla" w:hint="cs"/>
          <w:sz w:val="32"/>
          <w:szCs w:val="32"/>
        </w:rPr>
      </w:pPr>
      <w:r w:rsidRPr="00CE6370">
        <w:rPr>
          <w:rFonts w:ascii="Sakkal Majalla" w:hAnsi="Sakkal Majalla" w:cs="Sakkal Majalla" w:hint="cs"/>
          <w:sz w:val="32"/>
          <w:szCs w:val="32"/>
          <w:rtl/>
        </w:rPr>
        <w:t>معرفة مصادر/ تعاملات الشركة بالخام معززاً بشهادة حسن أداء صادرة من</w:t>
      </w:r>
      <w:r>
        <w:rPr>
          <w:rFonts w:ascii="Sakkal Majalla" w:hAnsi="Sakkal Majalla" w:cs="Sakkal Majalla" w:hint="cs"/>
          <w:sz w:val="32"/>
          <w:szCs w:val="32"/>
          <w:rtl/>
        </w:rPr>
        <w:t xml:space="preserve"> (</w:t>
      </w:r>
      <w:r w:rsidRPr="00CE6370">
        <w:rPr>
          <w:rFonts w:ascii="Sakkal Majalla" w:hAnsi="Sakkal Majalla" w:cs="Sakkal Majalla" w:hint="cs"/>
          <w:sz w:val="32"/>
          <w:szCs w:val="32"/>
          <w:rtl/>
        </w:rPr>
        <w:t>مصدر / مصدرين</w:t>
      </w:r>
      <w:r w:rsidRPr="00CE6370">
        <w:rPr>
          <w:rFonts w:ascii="Sakkal Majalla" w:hAnsi="Sakkal Majalla" w:cs="Sakkal Majalla"/>
          <w:sz w:val="32"/>
          <w:szCs w:val="32"/>
        </w:rPr>
        <w:t>(</w:t>
      </w:r>
      <w:r>
        <w:rPr>
          <w:rFonts w:ascii="Sakkal Majalla" w:hAnsi="Sakkal Majalla" w:cs="Sakkal Majalla" w:hint="cs"/>
          <w:sz w:val="32"/>
          <w:szCs w:val="32"/>
          <w:rtl/>
        </w:rPr>
        <w:t xml:space="preserve"> </w:t>
      </w:r>
      <w:r w:rsidRPr="00CE6370">
        <w:rPr>
          <w:rFonts w:ascii="Sakkal Majalla" w:hAnsi="Sakkal Majalla" w:cs="Sakkal Majalla" w:hint="cs"/>
          <w:sz w:val="32"/>
          <w:szCs w:val="32"/>
          <w:rtl/>
        </w:rPr>
        <w:t>للخام مماثلين.</w:t>
      </w:r>
    </w:p>
    <w:p w:rsidR="00E76406" w:rsidRDefault="00E76406" w:rsidP="00E76406">
      <w:pPr>
        <w:pStyle w:val="a3"/>
        <w:spacing w:before="120" w:after="120" w:line="20" w:lineRule="atLeast"/>
        <w:ind w:left="379"/>
        <w:jc w:val="mediumKashida"/>
        <w:rPr>
          <w:rFonts w:ascii="Sakkal Majalla" w:hAnsi="Sakkal Majalla" w:cs="Sakkal Majalla" w:hint="cs"/>
          <w:sz w:val="32"/>
          <w:szCs w:val="32"/>
          <w:rtl/>
        </w:rPr>
      </w:pPr>
    </w:p>
    <w:p w:rsidR="00E76406" w:rsidRDefault="00E76406" w:rsidP="00E76406">
      <w:pPr>
        <w:pStyle w:val="a3"/>
        <w:spacing w:before="120" w:after="120" w:line="20" w:lineRule="atLeast"/>
        <w:ind w:left="379"/>
        <w:jc w:val="mediumKashida"/>
        <w:rPr>
          <w:rFonts w:ascii="Sakkal Majalla" w:hAnsi="Sakkal Majalla" w:cs="Sakkal Majalla" w:hint="cs"/>
          <w:sz w:val="32"/>
          <w:szCs w:val="32"/>
          <w:rtl/>
        </w:rPr>
      </w:pPr>
    </w:p>
    <w:p w:rsidR="00E76406" w:rsidRPr="0037436A" w:rsidRDefault="00E76406" w:rsidP="00E76406">
      <w:pPr>
        <w:bidi/>
        <w:spacing w:before="120" w:after="120" w:line="20" w:lineRule="atLeast"/>
        <w:ind w:left="-341"/>
        <w:jc w:val="mediumKashida"/>
        <w:rPr>
          <w:rFonts w:ascii="Sakkal Majalla" w:hAnsi="Sakkal Majalla" w:cs="Sakkal Majalla"/>
          <w:b/>
          <w:bCs/>
          <w:sz w:val="40"/>
          <w:szCs w:val="40"/>
          <w:rtl/>
        </w:rPr>
      </w:pPr>
      <w:r w:rsidRPr="0037436A">
        <w:rPr>
          <w:rFonts w:ascii="Sakkal Majalla" w:hAnsi="Sakkal Majalla" w:cs="Sakkal Majalla" w:hint="cs"/>
          <w:b/>
          <w:bCs/>
          <w:sz w:val="40"/>
          <w:szCs w:val="40"/>
          <w:rtl/>
        </w:rPr>
        <w:t xml:space="preserve">وجهة بيع النفط الخام اليمني </w:t>
      </w:r>
    </w:p>
    <w:p w:rsidR="00E76406" w:rsidRPr="0037436A" w:rsidRDefault="00E76406" w:rsidP="00E76406">
      <w:pPr>
        <w:bidi/>
        <w:spacing w:before="120" w:after="120" w:line="20" w:lineRule="atLeast"/>
        <w:ind w:left="-341"/>
        <w:jc w:val="mediumKashida"/>
        <w:rPr>
          <w:rFonts w:ascii="Sakkal Majalla" w:hAnsi="Sakkal Majalla" w:cs="Sakkal Majalla"/>
          <w:sz w:val="32"/>
          <w:szCs w:val="32"/>
          <w:rtl/>
        </w:rPr>
      </w:pPr>
      <w:r w:rsidRPr="0037436A">
        <w:rPr>
          <w:rFonts w:ascii="Sakkal Majalla" w:hAnsi="Sakkal Majalla" w:cs="Sakkal Majalla" w:hint="cs"/>
          <w:sz w:val="32"/>
          <w:szCs w:val="32"/>
          <w:rtl/>
        </w:rPr>
        <w:t>تباع حصة الدولة من النفط الخام اليمني للجهات التالية:-</w:t>
      </w:r>
    </w:p>
    <w:p w:rsidR="00E76406" w:rsidRPr="00E67162" w:rsidRDefault="00E76406" w:rsidP="00E76406">
      <w:pPr>
        <w:pStyle w:val="a3"/>
        <w:numPr>
          <w:ilvl w:val="0"/>
          <w:numId w:val="7"/>
        </w:numPr>
        <w:spacing w:before="120" w:after="120" w:line="20" w:lineRule="atLeast"/>
        <w:jc w:val="mediumKashida"/>
        <w:rPr>
          <w:rFonts w:ascii="Sakkal Majalla" w:hAnsi="Sakkal Majalla" w:cs="Sakkal Majalla"/>
          <w:sz w:val="32"/>
          <w:szCs w:val="32"/>
          <w:rtl/>
        </w:rPr>
      </w:pPr>
      <w:r w:rsidRPr="00E67162">
        <w:rPr>
          <w:rFonts w:ascii="Sakkal Majalla" w:hAnsi="Sakkal Majalla" w:cs="Sakkal Majalla" w:hint="cs"/>
          <w:sz w:val="32"/>
          <w:szCs w:val="32"/>
          <w:rtl/>
        </w:rPr>
        <w:t>السوق المحلي</w:t>
      </w:r>
      <w:r>
        <w:rPr>
          <w:rFonts w:ascii="Sakkal Majalla" w:hAnsi="Sakkal Majalla" w:cs="Sakkal Majalla" w:hint="cs"/>
          <w:sz w:val="32"/>
          <w:szCs w:val="32"/>
          <w:rtl/>
        </w:rPr>
        <w:t>ة</w:t>
      </w:r>
      <w:r w:rsidRPr="00E67162">
        <w:rPr>
          <w:rFonts w:ascii="Sakkal Majalla" w:hAnsi="Sakkal Majalla" w:cs="Sakkal Majalla" w:hint="cs"/>
          <w:sz w:val="32"/>
          <w:szCs w:val="32"/>
          <w:rtl/>
        </w:rPr>
        <w:t xml:space="preserve"> ممثلة بمصفاتي عدن ومأرب بحسب الكميات المخصصة والمعتمدة لأمرها بالموازنة العامة للدولة بحوالي 110 ألف ب/ي.</w:t>
      </w:r>
    </w:p>
    <w:p w:rsidR="00E76406" w:rsidRPr="00CA6F24" w:rsidRDefault="00E76406" w:rsidP="00E76406">
      <w:pPr>
        <w:pStyle w:val="a3"/>
        <w:numPr>
          <w:ilvl w:val="0"/>
          <w:numId w:val="7"/>
        </w:numPr>
        <w:spacing w:before="120" w:after="120" w:line="20" w:lineRule="atLeast"/>
        <w:jc w:val="mediumKashida"/>
        <w:rPr>
          <w:rFonts w:ascii="Sakkal Majalla" w:hAnsi="Sakkal Majalla" w:cs="Sakkal Majalla" w:hint="cs"/>
          <w:sz w:val="32"/>
          <w:szCs w:val="32"/>
          <w:rtl/>
        </w:rPr>
      </w:pPr>
      <w:r w:rsidRPr="00E67162">
        <w:rPr>
          <w:rFonts w:ascii="Sakkal Majalla" w:hAnsi="Sakkal Majalla" w:cs="Sakkal Majalla" w:hint="cs"/>
          <w:sz w:val="32"/>
          <w:szCs w:val="32"/>
          <w:rtl/>
        </w:rPr>
        <w:t>جميع الشركات العالمية على إختلافها المؤهلة بقائمة التعامـــل (34 شركــــ</w:t>
      </w:r>
      <w:r>
        <w:rPr>
          <w:rFonts w:ascii="Sakkal Majalla" w:hAnsi="Sakkal Majalla" w:cs="Sakkal Majalla" w:hint="cs"/>
          <w:sz w:val="32"/>
          <w:szCs w:val="32"/>
          <w:rtl/>
        </w:rPr>
        <w:t>ة</w:t>
      </w:r>
      <w:r w:rsidRPr="00E67162">
        <w:rPr>
          <w:rFonts w:ascii="Sakkal Majalla" w:hAnsi="Sakkal Majalla" w:cs="Sakkal Majalla" w:hint="cs"/>
          <w:sz w:val="32"/>
          <w:szCs w:val="32"/>
          <w:rtl/>
        </w:rPr>
        <w:t xml:space="preserve">) والمبادرة بتقديم </w:t>
      </w:r>
      <w:r>
        <w:rPr>
          <w:rFonts w:ascii="Sakkal Majalla" w:hAnsi="Sakkal Majalla" w:cs="Sakkal Majalla" w:hint="cs"/>
          <w:sz w:val="32"/>
          <w:szCs w:val="32"/>
          <w:rtl/>
        </w:rPr>
        <w:t>أ</w:t>
      </w:r>
      <w:r w:rsidRPr="00E67162">
        <w:rPr>
          <w:rFonts w:ascii="Sakkal Majalla" w:hAnsi="Sakkal Majalla" w:cs="Sakkal Majalla" w:hint="cs"/>
          <w:sz w:val="32"/>
          <w:szCs w:val="32"/>
          <w:rtl/>
        </w:rPr>
        <w:t>سعار شراء تنافسي</w:t>
      </w:r>
      <w:r>
        <w:rPr>
          <w:rFonts w:ascii="Sakkal Majalla" w:hAnsi="Sakkal Majalla" w:cs="Sakkal Majalla" w:hint="cs"/>
          <w:sz w:val="32"/>
          <w:szCs w:val="32"/>
          <w:rtl/>
        </w:rPr>
        <w:t>ة</w:t>
      </w:r>
      <w:r w:rsidRPr="00E67162">
        <w:rPr>
          <w:rFonts w:ascii="Sakkal Majalla" w:hAnsi="Sakkal Majalla" w:cs="Sakkal Majalla" w:hint="cs"/>
          <w:sz w:val="32"/>
          <w:szCs w:val="32"/>
          <w:rtl/>
        </w:rPr>
        <w:t xml:space="preserve"> للفترة المعني</w:t>
      </w:r>
      <w:r>
        <w:rPr>
          <w:rFonts w:ascii="Sakkal Majalla" w:hAnsi="Sakkal Majalla" w:cs="Sakkal Majalla" w:hint="cs"/>
          <w:sz w:val="32"/>
          <w:szCs w:val="32"/>
          <w:rtl/>
        </w:rPr>
        <w:t>ة</w:t>
      </w:r>
      <w:r w:rsidRPr="00E67162">
        <w:rPr>
          <w:rFonts w:ascii="Sakkal Majalla" w:hAnsi="Sakkal Majalla" w:cs="Sakkal Majalla" w:hint="cs"/>
          <w:sz w:val="32"/>
          <w:szCs w:val="32"/>
          <w:rtl/>
        </w:rPr>
        <w:t xml:space="preserve"> أو قبول سعر البيع المعلن للفترة </w:t>
      </w:r>
      <w:r w:rsidRPr="00E67162">
        <w:rPr>
          <w:rFonts w:ascii="Sakkal Majalla" w:hAnsi="Sakkal Majalla" w:cs="Sakkal Majalla"/>
          <w:sz w:val="32"/>
          <w:szCs w:val="32"/>
        </w:rPr>
        <w:t>OSP</w:t>
      </w:r>
      <w:r w:rsidRPr="00E67162">
        <w:rPr>
          <w:rFonts w:ascii="Sakkal Majalla" w:hAnsi="Sakkal Majalla" w:cs="Sakkal Majalla" w:hint="cs"/>
          <w:sz w:val="32"/>
          <w:szCs w:val="32"/>
          <w:rtl/>
        </w:rPr>
        <w:t> و وفقاً للسياسات المعتمدة والمقرة من اللجنة الوزارية للتسويق.</w:t>
      </w:r>
    </w:p>
    <w:p w:rsidR="00E76406" w:rsidRDefault="00E76406" w:rsidP="00E76406">
      <w:pPr>
        <w:bidi/>
        <w:spacing w:before="120" w:after="120" w:line="20" w:lineRule="atLeast"/>
        <w:jc w:val="mediumKashida"/>
        <w:rPr>
          <w:rFonts w:ascii="Sakkal Majalla" w:hAnsi="Sakkal Majalla" w:cs="Sakkal Majalla" w:hint="cs"/>
          <w:sz w:val="32"/>
          <w:szCs w:val="32"/>
          <w:rtl/>
        </w:rPr>
      </w:pPr>
    </w:p>
    <w:p w:rsidR="00E76406" w:rsidRDefault="00E76406" w:rsidP="00E76406">
      <w:pPr>
        <w:bidi/>
        <w:spacing w:before="120" w:after="120" w:line="20" w:lineRule="atLeast"/>
        <w:jc w:val="mediumKashida"/>
        <w:rPr>
          <w:rFonts w:ascii="Sakkal Majalla" w:hAnsi="Sakkal Majalla" w:cs="Sakkal Majalla" w:hint="cs"/>
          <w:sz w:val="32"/>
          <w:szCs w:val="32"/>
          <w:rtl/>
        </w:rPr>
      </w:pPr>
    </w:p>
    <w:p w:rsidR="00E76406" w:rsidRDefault="00E76406" w:rsidP="00E76406">
      <w:pPr>
        <w:bidi/>
        <w:spacing w:before="120" w:after="120" w:line="20" w:lineRule="atLeast"/>
        <w:jc w:val="mediumKashida"/>
        <w:rPr>
          <w:rFonts w:ascii="Sakkal Majalla" w:hAnsi="Sakkal Majalla" w:cs="Sakkal Majalla" w:hint="cs"/>
          <w:sz w:val="32"/>
          <w:szCs w:val="32"/>
          <w:rtl/>
        </w:rPr>
      </w:pPr>
    </w:p>
    <w:p w:rsidR="00E76406" w:rsidRDefault="00E76406" w:rsidP="00E76406">
      <w:pPr>
        <w:bidi/>
        <w:spacing w:before="120" w:after="120" w:line="20" w:lineRule="atLeast"/>
        <w:jc w:val="mediumKashida"/>
        <w:rPr>
          <w:rFonts w:ascii="Sakkal Majalla" w:hAnsi="Sakkal Majalla" w:cs="Sakkal Majalla" w:hint="cs"/>
          <w:sz w:val="32"/>
          <w:szCs w:val="32"/>
          <w:rtl/>
        </w:rPr>
      </w:pPr>
    </w:p>
    <w:p w:rsidR="00E76406" w:rsidRDefault="00E76406" w:rsidP="00E76406">
      <w:pPr>
        <w:bidi/>
        <w:spacing w:before="120" w:after="120" w:line="20" w:lineRule="atLeast"/>
        <w:jc w:val="mediumKashida"/>
        <w:rPr>
          <w:rFonts w:ascii="Sakkal Majalla" w:hAnsi="Sakkal Majalla" w:cs="Sakkal Majalla" w:hint="cs"/>
          <w:sz w:val="32"/>
          <w:szCs w:val="32"/>
          <w:rtl/>
        </w:rPr>
      </w:pPr>
    </w:p>
    <w:p w:rsidR="00E76406" w:rsidRDefault="00E76406" w:rsidP="00E76406">
      <w:pPr>
        <w:bidi/>
        <w:spacing w:before="120" w:after="120" w:line="20" w:lineRule="atLeast"/>
        <w:jc w:val="mediumKashida"/>
        <w:rPr>
          <w:rFonts w:ascii="Sakkal Majalla" w:hAnsi="Sakkal Majalla" w:cs="Sakkal Majalla" w:hint="cs"/>
          <w:sz w:val="32"/>
          <w:szCs w:val="32"/>
          <w:rtl/>
        </w:rPr>
      </w:pPr>
    </w:p>
    <w:p w:rsidR="00E76406" w:rsidRDefault="00E76406" w:rsidP="00E76406">
      <w:pPr>
        <w:bidi/>
        <w:spacing w:before="120" w:after="120" w:line="20" w:lineRule="atLeast"/>
        <w:jc w:val="mediumKashida"/>
        <w:rPr>
          <w:rFonts w:ascii="Sakkal Majalla" w:hAnsi="Sakkal Majalla" w:cs="Sakkal Majalla" w:hint="cs"/>
          <w:sz w:val="32"/>
          <w:szCs w:val="32"/>
          <w:rtl/>
        </w:rPr>
      </w:pPr>
    </w:p>
    <w:p w:rsidR="00E76406" w:rsidRPr="00CA6F24" w:rsidRDefault="00E76406" w:rsidP="00E76406">
      <w:pPr>
        <w:bidi/>
        <w:spacing w:before="120" w:after="120" w:line="20" w:lineRule="atLeast"/>
        <w:ind w:left="-341"/>
        <w:jc w:val="mediumKashida"/>
        <w:rPr>
          <w:rFonts w:ascii="Sakkal Majalla" w:hAnsi="Sakkal Majalla" w:cs="Sakkal Majalla"/>
          <w:sz w:val="32"/>
          <w:szCs w:val="32"/>
          <w:rtl/>
        </w:rPr>
      </w:pPr>
    </w:p>
    <w:p w:rsidR="00E76406" w:rsidRPr="00927E14" w:rsidRDefault="00E76406" w:rsidP="00E76406">
      <w:pPr>
        <w:bidi/>
        <w:spacing w:before="120" w:after="120" w:line="20" w:lineRule="atLeast"/>
        <w:ind w:left="-341"/>
        <w:jc w:val="mediumKashida"/>
        <w:rPr>
          <w:rFonts w:ascii="Sakkal Majalla" w:hAnsi="Sakkal Majalla" w:cs="Sakkal Majalla"/>
          <w:sz w:val="120"/>
          <w:szCs w:val="120"/>
          <w:rtl/>
        </w:rPr>
      </w:pPr>
      <w:r w:rsidRPr="00927E14">
        <w:rPr>
          <w:rFonts w:ascii="Sakkal Majalla" w:hAnsi="Sakkal Majalla" w:cs="Sakkal Majalla" w:hint="cs"/>
          <w:color w:val="FF0000"/>
          <w:sz w:val="120"/>
          <w:szCs w:val="120"/>
          <w:rtl/>
        </w:rPr>
        <w:t>ثانياً</w:t>
      </w:r>
      <w:r w:rsidRPr="00927E14">
        <w:rPr>
          <w:rFonts w:ascii="Sakkal Majalla" w:hAnsi="Sakkal Majalla" w:cs="Sakkal Majalla" w:hint="cs"/>
          <w:sz w:val="120"/>
          <w:szCs w:val="120"/>
          <w:rtl/>
        </w:rPr>
        <w:t>:- مرحلة التفاوض وإقرار السعر الرسمي الموحد للمبيعات"</w:t>
      </w:r>
      <w:r w:rsidRPr="00927E14">
        <w:rPr>
          <w:rFonts w:ascii="Sakkal Majalla" w:hAnsi="Sakkal Majalla" w:cs="Sakkal Majalla"/>
          <w:sz w:val="120"/>
          <w:szCs w:val="120"/>
        </w:rPr>
        <w:t>OSP</w:t>
      </w:r>
      <w:r w:rsidRPr="00927E14">
        <w:rPr>
          <w:rFonts w:ascii="Sakkal Majalla" w:hAnsi="Sakkal Majalla" w:cs="Sakkal Majalla" w:hint="cs"/>
          <w:sz w:val="120"/>
          <w:szCs w:val="120"/>
          <w:rtl/>
        </w:rPr>
        <w:t>" والتعاقد:-</w:t>
      </w: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Pr="00927E14" w:rsidRDefault="00E76406" w:rsidP="00E76406">
      <w:pPr>
        <w:bidi/>
        <w:spacing w:before="120" w:after="120" w:line="20" w:lineRule="atLeast"/>
        <w:ind w:left="-341"/>
        <w:jc w:val="mediumKashida"/>
        <w:rPr>
          <w:rFonts w:ascii="Sakkal Majalla" w:hAnsi="Sakkal Majalla" w:cs="Sakkal Majalla"/>
          <w:sz w:val="34"/>
          <w:szCs w:val="34"/>
          <w:rtl/>
        </w:rPr>
      </w:pPr>
      <w:r w:rsidRPr="00927E14">
        <w:rPr>
          <w:rFonts w:ascii="Sakkal Majalla" w:hAnsi="Sakkal Majalla" w:cs="Sakkal Majalla" w:hint="cs"/>
          <w:sz w:val="34"/>
          <w:szCs w:val="34"/>
          <w:rtl/>
        </w:rPr>
        <w:t>تتم عملية البيع عادة قبل حوالي 40 – 45 يوماً من بدء الشهر المعني ووفقاً لنظام السوق النفطية وبحسب الإجراءات التالية:-</w:t>
      </w:r>
    </w:p>
    <w:p w:rsidR="00E76406" w:rsidRPr="00CA6F24" w:rsidRDefault="00E76406" w:rsidP="00E76406">
      <w:pPr>
        <w:pStyle w:val="a3"/>
        <w:numPr>
          <w:ilvl w:val="0"/>
          <w:numId w:val="8"/>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يتم بشكل شهري توجيه الدعوات "</w:t>
      </w:r>
      <w:r w:rsidRPr="00CA6F24">
        <w:rPr>
          <w:rFonts w:ascii="Sakkal Majalla" w:hAnsi="Sakkal Majalla" w:cs="Sakkal Majalla"/>
          <w:sz w:val="32"/>
          <w:szCs w:val="32"/>
        </w:rPr>
        <w:t>Tender</w:t>
      </w:r>
      <w:r w:rsidRPr="00CA6F24">
        <w:rPr>
          <w:rFonts w:ascii="Sakkal Majalla" w:hAnsi="Sakkal Majalla" w:cs="Sakkal Majalla" w:hint="cs"/>
          <w:sz w:val="32"/>
          <w:szCs w:val="32"/>
          <w:rtl/>
        </w:rPr>
        <w:t>" الى كافة الشركات المؤهلة (34 شركة عالمية) والطلب منها إرسال عروضها السعرية التنافسية لشراء النفط الخام اليمني للفترة المحددة "</w:t>
      </w:r>
      <w:r w:rsidRPr="00CA6F24">
        <w:rPr>
          <w:rFonts w:ascii="Sakkal Majalla" w:hAnsi="Sakkal Majalla" w:cs="Sakkal Majalla"/>
          <w:sz w:val="32"/>
          <w:szCs w:val="32"/>
        </w:rPr>
        <w:t>BID</w:t>
      </w:r>
      <w:r w:rsidRPr="00CA6F24">
        <w:rPr>
          <w:rFonts w:ascii="Sakkal Majalla" w:hAnsi="Sakkal Majalla" w:cs="Sakkal Majalla" w:hint="cs"/>
          <w:sz w:val="32"/>
          <w:szCs w:val="32"/>
          <w:rtl/>
        </w:rPr>
        <w:t>" وكذا تحديد الكميات وفترات الشحن المطلوبة.</w:t>
      </w:r>
    </w:p>
    <w:p w:rsidR="00E76406" w:rsidRPr="00CA6F24" w:rsidRDefault="00E76406" w:rsidP="00E76406">
      <w:pPr>
        <w:pStyle w:val="a3"/>
        <w:numPr>
          <w:ilvl w:val="0"/>
          <w:numId w:val="8"/>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يتم استلام عروض الشركات الراغبة بشراء النفط الخام وتحليلها والرفع بنتائج العروض المستلمة للجنة الوزارية مرفقة بتقرير تحليلي للأوضاع المعاشه في السوق النفطية والمتوقعه خلال فترة المبيعات المعنيه.</w:t>
      </w:r>
    </w:p>
    <w:p w:rsidR="00E76406" w:rsidRPr="00CA6F24" w:rsidRDefault="00E76406" w:rsidP="00E76406">
      <w:pPr>
        <w:pStyle w:val="a3"/>
        <w:numPr>
          <w:ilvl w:val="0"/>
          <w:numId w:val="8"/>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تدرس اللجنة الوزارية للتسويق عروض الشراء المقدمة من مختلف الشركات النفطية والوضع المعاش والمتوقع في السوق النفطية وتقرر مقترح سعر البيع ومن ثم يتم تبليغ جميع الشركات بالسعر المعلن متبوعاً بالعملية التفاوضية وإحاطة اللجنة الوزارية بالنتائج أولاً بأول .</w:t>
      </w:r>
    </w:p>
    <w:p w:rsidR="00E76406" w:rsidRPr="00CA6F24" w:rsidRDefault="00E76406" w:rsidP="00E76406">
      <w:pPr>
        <w:pStyle w:val="a3"/>
        <w:numPr>
          <w:ilvl w:val="0"/>
          <w:numId w:val="8"/>
        </w:numPr>
        <w:spacing w:before="120" w:after="120" w:line="20" w:lineRule="atLeast"/>
        <w:jc w:val="mediumKashida"/>
        <w:rPr>
          <w:rFonts w:ascii="Sakkal Majalla" w:hAnsi="Sakkal Majalla" w:cs="Sakkal Majalla" w:hint="cs"/>
          <w:sz w:val="32"/>
          <w:szCs w:val="32"/>
          <w:rtl/>
        </w:rPr>
      </w:pPr>
      <w:r w:rsidRPr="00CA6F24">
        <w:rPr>
          <w:rFonts w:ascii="Sakkal Majalla" w:hAnsi="Sakkal Majalla" w:cs="Sakkal Majalla" w:hint="cs"/>
          <w:sz w:val="32"/>
          <w:szCs w:val="32"/>
          <w:rtl/>
        </w:rPr>
        <w:t>يتم انجاز عمليات التعاقد لمبيعات النفط الخام بحسب السعر المقر من اللجنة ونتائج المفاوضات وعلى أساس عقود بيع شهرية نمطية مقرة ومعتمدة في هذا المجال.</w:t>
      </w: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Pr="00927E14" w:rsidRDefault="00E76406" w:rsidP="00E76406">
      <w:pPr>
        <w:bidi/>
        <w:spacing w:before="120" w:after="120" w:line="20" w:lineRule="atLeast"/>
        <w:ind w:left="-341"/>
        <w:jc w:val="mediumKashida"/>
        <w:rPr>
          <w:rFonts w:ascii="Sakkal Majalla" w:hAnsi="Sakkal Majalla" w:cs="Sakkal Majalla"/>
          <w:sz w:val="122"/>
          <w:szCs w:val="122"/>
          <w:rtl/>
        </w:rPr>
      </w:pPr>
      <w:r w:rsidRPr="00927E14">
        <w:rPr>
          <w:rFonts w:ascii="Sakkal Majalla" w:hAnsi="Sakkal Majalla" w:cs="Sakkal Majalla" w:hint="cs"/>
          <w:color w:val="FF0000"/>
          <w:sz w:val="128"/>
          <w:szCs w:val="128"/>
          <w:rtl/>
        </w:rPr>
        <w:t>ثالثاً</w:t>
      </w:r>
      <w:r w:rsidRPr="00927E14">
        <w:rPr>
          <w:rFonts w:ascii="Sakkal Majalla" w:hAnsi="Sakkal Majalla" w:cs="Sakkal Majalla" w:hint="cs"/>
          <w:sz w:val="128"/>
          <w:szCs w:val="128"/>
          <w:rtl/>
        </w:rPr>
        <w:t>: مرحلة تحصيل الضمانات والبرمجة والشحن:</w:t>
      </w: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Pr="00927E14" w:rsidRDefault="00E76406" w:rsidP="00E76406">
      <w:pPr>
        <w:bidi/>
        <w:spacing w:before="120" w:after="120" w:line="20" w:lineRule="atLeast"/>
        <w:ind w:left="-341"/>
        <w:jc w:val="mediumKashida"/>
        <w:rPr>
          <w:rFonts w:ascii="Sakkal Majalla" w:hAnsi="Sakkal Majalla" w:cs="Sakkal Majalla"/>
          <w:sz w:val="34"/>
          <w:szCs w:val="34"/>
          <w:rtl/>
        </w:rPr>
      </w:pPr>
      <w:r w:rsidRPr="00927E14">
        <w:rPr>
          <w:rFonts w:ascii="Sakkal Majalla" w:hAnsi="Sakkal Majalla" w:cs="Sakkal Majalla" w:hint="cs"/>
          <w:sz w:val="34"/>
          <w:szCs w:val="34"/>
          <w:rtl/>
        </w:rPr>
        <w:t>يقصد بها دورة تنفيذ العقود التجارية لمبيعات النفط الخام وتنقسم هذه الدورة الــــى مرحلتين هما:-</w:t>
      </w:r>
    </w:p>
    <w:p w:rsidR="00E76406" w:rsidRPr="00CA6F24" w:rsidRDefault="00E76406" w:rsidP="00E76406">
      <w:pPr>
        <w:bidi/>
        <w:spacing w:before="120" w:after="120" w:line="20" w:lineRule="atLeast"/>
        <w:ind w:left="509" w:hanging="283"/>
        <w:jc w:val="mediumKashida"/>
        <w:rPr>
          <w:rFonts w:ascii="Sakkal Majalla" w:hAnsi="Sakkal Majalla" w:cs="Sakkal Majalla"/>
          <w:b/>
          <w:bCs/>
          <w:sz w:val="34"/>
          <w:szCs w:val="34"/>
          <w:rtl/>
        </w:rPr>
      </w:pPr>
      <w:r w:rsidRPr="00CA6F24">
        <w:rPr>
          <w:rFonts w:ascii="Sakkal Majalla" w:hAnsi="Sakkal Majalla" w:cs="Sakkal Majalla" w:hint="cs"/>
          <w:b/>
          <w:bCs/>
          <w:sz w:val="34"/>
          <w:szCs w:val="34"/>
          <w:rtl/>
        </w:rPr>
        <w:t>أ‌-       مرحلة البرمجة و الشحن:-</w:t>
      </w:r>
    </w:p>
    <w:p w:rsidR="00E76406" w:rsidRDefault="00E76406" w:rsidP="00E76406">
      <w:pPr>
        <w:tabs>
          <w:tab w:val="left" w:pos="509"/>
        </w:tabs>
        <w:bidi/>
        <w:spacing w:before="120" w:after="120" w:line="20" w:lineRule="atLeast"/>
        <w:ind w:left="651"/>
        <w:jc w:val="mediumKashida"/>
        <w:rPr>
          <w:rFonts w:ascii="Sakkal Majalla" w:hAnsi="Sakkal Majalla" w:cs="Sakkal Majalla" w:hint="cs"/>
          <w:sz w:val="32"/>
          <w:szCs w:val="32"/>
          <w:rtl/>
        </w:rPr>
      </w:pPr>
      <w:r w:rsidRPr="00CA6F24">
        <w:rPr>
          <w:rFonts w:ascii="Sakkal Majalla" w:hAnsi="Sakkal Majalla" w:cs="Sakkal Majalla" w:hint="cs"/>
          <w:sz w:val="32"/>
          <w:szCs w:val="32"/>
          <w:rtl/>
        </w:rPr>
        <w:t>أي برمجة شحنات النفط الخام المصدرة للحكومة وللشركاء بالقطاع (تبدأ ببداية الشهر السابق لشهر الشحن) وبما يضمن وصول الناقلات في مواعيدها المحددة وكفاية رصيد المخزون للشحن بذلك التاريخ وبما من شأنه عدم تحمل الخزينة العامة لغرامات باهظة نتيجة تأخر الناقلة بالشحن عن موعدها ومن ناحية أخرى بما يضمن عدم وصول رصيد المخزون للحد الأقصى والآثار السلبية المترتب</w:t>
      </w:r>
      <w:r>
        <w:rPr>
          <w:rFonts w:ascii="Sakkal Majalla" w:hAnsi="Sakkal Majalla" w:cs="Sakkal Majalla" w:hint="cs"/>
          <w:sz w:val="32"/>
          <w:szCs w:val="32"/>
          <w:rtl/>
        </w:rPr>
        <w:t>ة</w:t>
      </w:r>
      <w:r w:rsidRPr="00CA6F24">
        <w:rPr>
          <w:rFonts w:ascii="Sakkal Majalla" w:hAnsi="Sakkal Majalla" w:cs="Sakkal Majalla" w:hint="cs"/>
          <w:sz w:val="32"/>
          <w:szCs w:val="32"/>
          <w:rtl/>
        </w:rPr>
        <w:t xml:space="preserve"> على ذلك</w:t>
      </w:r>
      <w:r>
        <w:rPr>
          <w:rFonts w:ascii="Sakkal Majalla" w:hAnsi="Sakkal Majalla" w:cs="Sakkal Majalla" w:hint="cs"/>
          <w:sz w:val="32"/>
          <w:szCs w:val="32"/>
          <w:rtl/>
        </w:rPr>
        <w:t>.</w:t>
      </w:r>
    </w:p>
    <w:p w:rsidR="00E76406" w:rsidRDefault="00E76406" w:rsidP="00E76406">
      <w:pPr>
        <w:bidi/>
        <w:spacing w:before="120" w:after="120" w:line="20" w:lineRule="atLeast"/>
        <w:ind w:left="-341"/>
        <w:jc w:val="mediumKashida"/>
        <w:rPr>
          <w:rFonts w:ascii="Sakkal Majalla" w:hAnsi="Sakkal Majalla" w:cs="Sakkal Majalla"/>
          <w:sz w:val="32"/>
          <w:szCs w:val="32"/>
        </w:rPr>
      </w:pPr>
      <w:r w:rsidRPr="00CA6F24">
        <w:rPr>
          <w:rFonts w:ascii="Sakkal Majalla" w:hAnsi="Sakkal Majalla" w:cs="Sakkal Majalla" w:hint="cs"/>
          <w:sz w:val="32"/>
          <w:szCs w:val="32"/>
          <w:rtl/>
        </w:rPr>
        <w:lastRenderedPageBreak/>
        <w:t xml:space="preserve"> </w:t>
      </w:r>
    </w:p>
    <w:p w:rsidR="00E76406" w:rsidRPr="00CA6F24" w:rsidRDefault="00E76406" w:rsidP="00E76406">
      <w:pPr>
        <w:bidi/>
        <w:spacing w:before="120" w:after="120" w:line="20" w:lineRule="atLeast"/>
        <w:ind w:left="-341"/>
        <w:jc w:val="mediumKashida"/>
        <w:rPr>
          <w:rFonts w:ascii="Sakkal Majalla" w:hAnsi="Sakkal Majalla" w:cs="Sakkal Majalla"/>
          <w:sz w:val="32"/>
          <w:szCs w:val="32"/>
          <w:rtl/>
        </w:rPr>
      </w:pPr>
      <w:r w:rsidRPr="00CA6F24">
        <w:rPr>
          <w:rFonts w:ascii="Sakkal Majalla" w:hAnsi="Sakkal Majalla" w:cs="Sakkal Majalla" w:hint="cs"/>
          <w:sz w:val="32"/>
          <w:szCs w:val="32"/>
          <w:rtl/>
        </w:rPr>
        <w:t>و يتم انجاز هذه المرحلة من خلال :-</w:t>
      </w:r>
    </w:p>
    <w:p w:rsidR="00E76406" w:rsidRPr="00CA6F24" w:rsidRDefault="00E76406" w:rsidP="00E76406">
      <w:pPr>
        <w:pStyle w:val="a3"/>
        <w:numPr>
          <w:ilvl w:val="0"/>
          <w:numId w:val="10"/>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استلام متطلبات العملاء من تواريخ شحن وغربلتها وإشعار منسق برنامج الشحن بالخارج (الشركة المشغلة لميناء التصدير).</w:t>
      </w:r>
    </w:p>
    <w:p w:rsidR="00E76406" w:rsidRPr="00CA6F24" w:rsidRDefault="00E76406" w:rsidP="00E76406">
      <w:pPr>
        <w:pStyle w:val="a3"/>
        <w:numPr>
          <w:ilvl w:val="0"/>
          <w:numId w:val="10"/>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التواصل مع العملاء ومنسق البرنامج وبما يكفل الحصول على تواريخ الشحن المطلوبة ومن ثم إشعار الشركات التجارية ببرنامج الشحن الصارد من المشغل .</w:t>
      </w:r>
    </w:p>
    <w:p w:rsidR="00E76406" w:rsidRPr="00CA6F24" w:rsidRDefault="00E76406" w:rsidP="00E76406">
      <w:pPr>
        <w:pStyle w:val="a3"/>
        <w:numPr>
          <w:ilvl w:val="0"/>
          <w:numId w:val="10"/>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تعيين العملاء بوقت مبكر لناقلات النفط المقبولة التي تتفق مع شروط ولوائح الميناء .</w:t>
      </w:r>
    </w:p>
    <w:p w:rsidR="00E76406" w:rsidRPr="00CA6F24" w:rsidRDefault="00E76406" w:rsidP="00E76406">
      <w:pPr>
        <w:pStyle w:val="a3"/>
        <w:numPr>
          <w:ilvl w:val="0"/>
          <w:numId w:val="10"/>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إشعار المشغل بتعليمات الشحن المنسجمة مع العقد التجاري و الإعتمــــاد المستنــــدي للشحنــــ</w:t>
      </w:r>
      <w:r>
        <w:rPr>
          <w:rFonts w:ascii="Sakkal Majalla" w:hAnsi="Sakkal Majalla" w:cs="Sakkal Majalla" w:hint="cs"/>
          <w:sz w:val="32"/>
          <w:szCs w:val="32"/>
          <w:rtl/>
        </w:rPr>
        <w:t>ة</w:t>
      </w:r>
      <w:r w:rsidRPr="00CA6F24">
        <w:rPr>
          <w:rFonts w:ascii="Sakkal Majalla" w:hAnsi="Sakkal Majalla" w:cs="Sakkal Majalla" w:hint="cs"/>
          <w:sz w:val="32"/>
          <w:szCs w:val="32"/>
          <w:rtl/>
        </w:rPr>
        <w:t xml:space="preserve"> وبرنامج الشحن الصادر .</w:t>
      </w:r>
    </w:p>
    <w:p w:rsidR="00E76406" w:rsidRPr="00CA6F24" w:rsidRDefault="00E76406" w:rsidP="00E76406">
      <w:pPr>
        <w:pStyle w:val="a3"/>
        <w:numPr>
          <w:ilvl w:val="0"/>
          <w:numId w:val="10"/>
        </w:numPr>
        <w:spacing w:before="120" w:after="120" w:line="20" w:lineRule="atLeast"/>
        <w:jc w:val="mediumKashida"/>
        <w:rPr>
          <w:rFonts w:ascii="Sakkal Majalla" w:hAnsi="Sakkal Majalla" w:cs="Sakkal Majalla"/>
          <w:sz w:val="32"/>
          <w:szCs w:val="32"/>
          <w:rtl/>
        </w:rPr>
      </w:pPr>
      <w:r w:rsidRPr="00CA6F24">
        <w:rPr>
          <w:rFonts w:ascii="Sakkal Majalla" w:hAnsi="Sakkal Majalla" w:cs="Sakkal Majalla" w:hint="cs"/>
          <w:sz w:val="32"/>
          <w:szCs w:val="32"/>
          <w:rtl/>
        </w:rPr>
        <w:t>إصدار أمر الشحن النهائي للمشغل </w:t>
      </w:r>
      <w:r w:rsidRPr="00CA6F24">
        <w:rPr>
          <w:rFonts w:ascii="Sakkal Majalla" w:hAnsi="Sakkal Majalla" w:cs="Sakkal Majalla"/>
          <w:sz w:val="32"/>
          <w:szCs w:val="32"/>
        </w:rPr>
        <w:t>FBOL</w:t>
      </w:r>
      <w:r w:rsidRPr="00CA6F24">
        <w:rPr>
          <w:rFonts w:ascii="Sakkal Majalla" w:hAnsi="Sakkal Majalla" w:cs="Sakkal Majalla"/>
          <w:sz w:val="32"/>
          <w:szCs w:val="32"/>
          <w:rtl/>
        </w:rPr>
        <w:t> </w:t>
      </w:r>
      <w:r w:rsidRPr="00CA6F24">
        <w:rPr>
          <w:rFonts w:ascii="Sakkal Majalla" w:hAnsi="Sakkal Majalla" w:cs="Sakkal Majalla" w:hint="cs"/>
          <w:sz w:val="32"/>
          <w:szCs w:val="32"/>
          <w:rtl/>
        </w:rPr>
        <w:t>بعد إستيفاء كافة الترتيبات التعاقدية و البنكية مع العميل. </w:t>
      </w:r>
    </w:p>
    <w:p w:rsidR="00E76406" w:rsidRPr="00CA6F24" w:rsidRDefault="00E76406" w:rsidP="00E76406">
      <w:pPr>
        <w:pStyle w:val="a3"/>
        <w:numPr>
          <w:ilvl w:val="0"/>
          <w:numId w:val="10"/>
        </w:numPr>
        <w:spacing w:before="120" w:after="120" w:line="20" w:lineRule="atLeast"/>
        <w:jc w:val="mediumKashida"/>
        <w:rPr>
          <w:rFonts w:ascii="Sakkal Majalla" w:hAnsi="Sakkal Majalla" w:cs="Sakkal Majalla" w:hint="cs"/>
          <w:sz w:val="32"/>
          <w:szCs w:val="32"/>
        </w:rPr>
      </w:pPr>
      <w:r w:rsidRPr="00CA6F24">
        <w:rPr>
          <w:rFonts w:ascii="Sakkal Majalla" w:hAnsi="Sakkal Majalla" w:cs="Sakkal Majalla" w:hint="cs"/>
          <w:sz w:val="32"/>
          <w:szCs w:val="32"/>
          <w:rtl/>
        </w:rPr>
        <w:t>متابعة وتحصيل وثائق الشحن الصادرة من المشغل لتسليمها عبر القنوات البنكية.</w:t>
      </w:r>
    </w:p>
    <w:p w:rsidR="00E76406" w:rsidRPr="00CA6F24" w:rsidRDefault="00E76406" w:rsidP="00E76406">
      <w:pPr>
        <w:bidi/>
        <w:spacing w:before="120" w:after="120" w:line="20" w:lineRule="atLeast"/>
        <w:jc w:val="mediumKashida"/>
        <w:rPr>
          <w:rFonts w:ascii="Simplified Arabic" w:hAnsi="Simplified Arabic" w:cs="Simplified Arabic"/>
          <w:color w:val="000000"/>
          <w:rtl/>
        </w:rPr>
      </w:pPr>
    </w:p>
    <w:p w:rsidR="00E76406" w:rsidRPr="00FE1820" w:rsidRDefault="00E76406" w:rsidP="00E76406">
      <w:pPr>
        <w:bidi/>
        <w:spacing w:before="120" w:after="120" w:line="20" w:lineRule="atLeast"/>
        <w:ind w:left="509" w:hanging="283"/>
        <w:jc w:val="mediumKashida"/>
        <w:rPr>
          <w:rFonts w:ascii="Sakkal Majalla" w:hAnsi="Sakkal Majalla" w:cs="Sakkal Majalla"/>
          <w:b/>
          <w:bCs/>
          <w:sz w:val="34"/>
          <w:szCs w:val="34"/>
          <w:rtl/>
        </w:rPr>
      </w:pPr>
      <w:r w:rsidRPr="00FE1820">
        <w:rPr>
          <w:rFonts w:ascii="Sakkal Majalla" w:hAnsi="Sakkal Majalla" w:cs="Sakkal Majalla" w:hint="cs"/>
          <w:b/>
          <w:bCs/>
          <w:sz w:val="34"/>
          <w:szCs w:val="34"/>
          <w:rtl/>
        </w:rPr>
        <w:t>ب‌-    مرحلة تحصيل</w:t>
      </w:r>
      <w:r w:rsidRPr="00FE1820">
        <w:rPr>
          <w:rFonts w:ascii="Sakkal Majalla" w:hAnsi="Sakkal Majalla" w:cs="Sakkal Majalla" w:hint="cs"/>
          <w:sz w:val="34"/>
          <w:szCs w:val="34"/>
          <w:rtl/>
        </w:rPr>
        <w:t> </w:t>
      </w:r>
      <w:r w:rsidRPr="00FE1820">
        <w:rPr>
          <w:rFonts w:ascii="Sakkal Majalla" w:hAnsi="Sakkal Majalla" w:cs="Sakkal Majalla" w:hint="cs"/>
          <w:b/>
          <w:bCs/>
          <w:sz w:val="34"/>
          <w:szCs w:val="34"/>
          <w:rtl/>
        </w:rPr>
        <w:t> الضمانات التعاقدية و البنكية:-</w:t>
      </w:r>
    </w:p>
    <w:p w:rsidR="00E76406" w:rsidRPr="00FE1820" w:rsidRDefault="00E76406" w:rsidP="00E76406">
      <w:pPr>
        <w:tabs>
          <w:tab w:val="left" w:pos="509"/>
        </w:tabs>
        <w:bidi/>
        <w:spacing w:before="120" w:after="120" w:line="20" w:lineRule="atLeast"/>
        <w:ind w:left="651"/>
        <w:jc w:val="mediumKashida"/>
        <w:rPr>
          <w:rFonts w:ascii="Sakkal Majalla" w:hAnsi="Sakkal Majalla" w:cs="Sakkal Majalla"/>
          <w:sz w:val="32"/>
          <w:szCs w:val="32"/>
          <w:rtl/>
        </w:rPr>
      </w:pPr>
      <w:r w:rsidRPr="00FE1820">
        <w:rPr>
          <w:rFonts w:ascii="Sakkal Majalla" w:hAnsi="Sakkal Majalla" w:cs="Sakkal Majalla" w:hint="cs"/>
          <w:sz w:val="32"/>
          <w:szCs w:val="32"/>
          <w:rtl/>
        </w:rPr>
        <w:t>أي التحصيل عبر القنوات البنكية خطاب الضمان المسبق (</w:t>
      </w:r>
      <w:r w:rsidRPr="00FE1820">
        <w:rPr>
          <w:rFonts w:ascii="Sakkal Majalla" w:hAnsi="Sakkal Majalla" w:cs="Sakkal Majalla"/>
          <w:sz w:val="32"/>
          <w:szCs w:val="32"/>
        </w:rPr>
        <w:t>PB</w:t>
      </w:r>
      <w:r w:rsidRPr="00FE1820">
        <w:rPr>
          <w:rFonts w:ascii="Sakkal Majalla" w:hAnsi="Sakkal Majalla" w:cs="Sakkal Majalla" w:hint="cs"/>
          <w:sz w:val="32"/>
          <w:szCs w:val="32"/>
          <w:rtl/>
        </w:rPr>
        <w:t>) والإعتماد المستندي للشحنة (</w:t>
      </w:r>
      <w:r w:rsidRPr="00FE1820">
        <w:rPr>
          <w:rFonts w:ascii="Sakkal Majalla" w:hAnsi="Sakkal Majalla" w:cs="Sakkal Majalla"/>
          <w:sz w:val="32"/>
          <w:szCs w:val="32"/>
        </w:rPr>
        <w:t>L/C</w:t>
      </w:r>
      <w:r w:rsidRPr="00FE1820">
        <w:rPr>
          <w:rFonts w:ascii="Sakkal Majalla" w:hAnsi="Sakkal Majalla" w:cs="Sakkal Majalla" w:hint="cs"/>
          <w:sz w:val="32"/>
          <w:szCs w:val="32"/>
          <w:rtl/>
        </w:rPr>
        <w:t>) وبما يكفل قيام هذا العميل بإنجاز كافة الإلتزامات التعاقدية من تعيين ناقلات الخام والشحن في الفترة المتفق عليها وسداد قيمة الشحنات حسب العقد التجاري بواسطة بنوك عالمي</w:t>
      </w:r>
      <w:r>
        <w:rPr>
          <w:rFonts w:ascii="Sakkal Majalla" w:hAnsi="Sakkal Majalla" w:cs="Sakkal Majalla" w:hint="cs"/>
          <w:sz w:val="32"/>
          <w:szCs w:val="32"/>
          <w:rtl/>
        </w:rPr>
        <w:t>ة</w:t>
      </w:r>
      <w:r w:rsidRPr="00FE1820">
        <w:rPr>
          <w:rFonts w:ascii="Sakkal Majalla" w:hAnsi="Sakkal Majalla" w:cs="Sakkal Majalla" w:hint="cs"/>
          <w:sz w:val="32"/>
          <w:szCs w:val="32"/>
          <w:rtl/>
        </w:rPr>
        <w:t xml:space="preserve"> مصنف</w:t>
      </w:r>
      <w:r>
        <w:rPr>
          <w:rFonts w:ascii="Sakkal Majalla" w:hAnsi="Sakkal Majalla" w:cs="Sakkal Majalla" w:hint="cs"/>
          <w:sz w:val="32"/>
          <w:szCs w:val="32"/>
          <w:rtl/>
        </w:rPr>
        <w:t>ة</w:t>
      </w:r>
      <w:r w:rsidRPr="00FE1820">
        <w:rPr>
          <w:rFonts w:ascii="Sakkal Majalla" w:hAnsi="Sakkal Majalla" w:cs="Sakkal Majalla" w:hint="cs"/>
          <w:sz w:val="32"/>
          <w:szCs w:val="32"/>
          <w:rtl/>
        </w:rPr>
        <w:t xml:space="preserve"> تصنيف عالي ومقبولة من البنك المركزي اليمني.</w:t>
      </w:r>
    </w:p>
    <w:p w:rsidR="00E76406" w:rsidRPr="00FE1820" w:rsidRDefault="00E76406" w:rsidP="00E76406">
      <w:pPr>
        <w:bidi/>
        <w:spacing w:before="120" w:after="120" w:line="20" w:lineRule="atLeast"/>
        <w:ind w:left="-341"/>
        <w:jc w:val="mediumKashida"/>
        <w:rPr>
          <w:rFonts w:ascii="Sakkal Majalla" w:hAnsi="Sakkal Majalla" w:cs="Sakkal Majalla"/>
          <w:sz w:val="32"/>
          <w:szCs w:val="32"/>
          <w:rtl/>
        </w:rPr>
      </w:pPr>
      <w:r w:rsidRPr="00FE1820">
        <w:rPr>
          <w:rFonts w:ascii="Sakkal Majalla" w:hAnsi="Sakkal Majalla" w:cs="Sakkal Majalla" w:hint="cs"/>
          <w:sz w:val="32"/>
          <w:szCs w:val="32"/>
          <w:rtl/>
        </w:rPr>
        <w:t>تبدأ هذه الدورة قبل عملية الشحن الفعلي بمدة كافية وبما يضمن استكمال إجراءات فتح وتحصيل خطاب الضمان </w:t>
      </w:r>
      <w:r w:rsidRPr="00FE1820">
        <w:rPr>
          <w:rFonts w:ascii="Sakkal Majalla" w:hAnsi="Sakkal Majalla" w:cs="Sakkal Majalla"/>
          <w:sz w:val="32"/>
          <w:szCs w:val="32"/>
        </w:rPr>
        <w:t>PB</w:t>
      </w:r>
      <w:r w:rsidRPr="00FE1820">
        <w:rPr>
          <w:rFonts w:ascii="Sakkal Majalla" w:hAnsi="Sakkal Majalla" w:cs="Sakkal Majalla" w:hint="cs"/>
          <w:sz w:val="32"/>
          <w:szCs w:val="32"/>
          <w:rtl/>
        </w:rPr>
        <w:t> والإعتماد المستندي (</w:t>
      </w:r>
      <w:r w:rsidRPr="00FE1820">
        <w:rPr>
          <w:rFonts w:ascii="Sakkal Majalla" w:hAnsi="Sakkal Majalla" w:cs="Sakkal Majalla"/>
          <w:sz w:val="32"/>
          <w:szCs w:val="32"/>
        </w:rPr>
        <w:t>DocumentaryL/C</w:t>
      </w:r>
      <w:r w:rsidRPr="00FE1820">
        <w:rPr>
          <w:rFonts w:ascii="Sakkal Majalla" w:hAnsi="Sakkal Majalla" w:cs="Sakkal Majalla" w:hint="cs"/>
          <w:sz w:val="32"/>
          <w:szCs w:val="32"/>
          <w:rtl/>
        </w:rPr>
        <w:t>) واخضاعها للمطابقة بحسب العقد التجاري الموقع من خلال:-</w:t>
      </w:r>
    </w:p>
    <w:p w:rsidR="00E76406" w:rsidRPr="003C117B" w:rsidRDefault="00E76406" w:rsidP="00E76406">
      <w:pPr>
        <w:pStyle w:val="a3"/>
        <w:numPr>
          <w:ilvl w:val="0"/>
          <w:numId w:val="11"/>
        </w:numPr>
        <w:spacing w:before="120" w:after="120" w:line="20" w:lineRule="atLeast"/>
        <w:jc w:val="mediumKashida"/>
        <w:rPr>
          <w:rFonts w:ascii="Sakkal Majalla" w:hAnsi="Sakkal Majalla" w:cs="Sakkal Majalla"/>
          <w:sz w:val="32"/>
          <w:szCs w:val="32"/>
          <w:rtl/>
        </w:rPr>
      </w:pPr>
      <w:r w:rsidRPr="003C117B">
        <w:rPr>
          <w:rFonts w:ascii="Sakkal Majalla" w:hAnsi="Sakkal Majalla" w:cs="Sakkal Majalla" w:hint="cs"/>
          <w:sz w:val="32"/>
          <w:szCs w:val="32"/>
          <w:rtl/>
        </w:rPr>
        <w:t>إشعار الشركات المنظمة حديثاً للتعامل بفتح خطاب ضمان انجاز للشحنة </w:t>
      </w:r>
      <w:r w:rsidRPr="003C117B">
        <w:rPr>
          <w:rFonts w:ascii="Sakkal Majalla" w:hAnsi="Sakkal Majalla" w:cs="Sakkal Majalla"/>
          <w:sz w:val="32"/>
          <w:szCs w:val="32"/>
        </w:rPr>
        <w:t>PB</w:t>
      </w:r>
      <w:r w:rsidRPr="003C117B">
        <w:rPr>
          <w:rFonts w:ascii="Sakkal Majalla" w:hAnsi="Sakkal Majalla" w:cs="Sakkal Majalla"/>
          <w:sz w:val="32"/>
          <w:szCs w:val="32"/>
          <w:rtl/>
        </w:rPr>
        <w:t> </w:t>
      </w:r>
      <w:r w:rsidRPr="003C117B">
        <w:rPr>
          <w:rFonts w:ascii="Sakkal Majalla" w:hAnsi="Sakkal Majalla" w:cs="Sakkal Majalla" w:hint="cs"/>
          <w:sz w:val="32"/>
          <w:szCs w:val="32"/>
          <w:rtl/>
        </w:rPr>
        <w:t>بواقع 5% من السعر التقديري للبرميل وكذا إشعار جميع الشركات لاحقاً بفتح الإعتمادات المستندية للشحنات المقرة .</w:t>
      </w:r>
    </w:p>
    <w:p w:rsidR="00E76406" w:rsidRPr="003C117B" w:rsidRDefault="00E76406" w:rsidP="00E76406">
      <w:pPr>
        <w:pStyle w:val="a3"/>
        <w:numPr>
          <w:ilvl w:val="0"/>
          <w:numId w:val="11"/>
        </w:numPr>
        <w:spacing w:before="120" w:after="120" w:line="20" w:lineRule="atLeast"/>
        <w:jc w:val="mediumKashida"/>
        <w:rPr>
          <w:rFonts w:ascii="Sakkal Majalla" w:hAnsi="Sakkal Majalla" w:cs="Sakkal Majalla"/>
          <w:sz w:val="32"/>
          <w:szCs w:val="32"/>
          <w:rtl/>
        </w:rPr>
      </w:pPr>
      <w:r w:rsidRPr="003C117B">
        <w:rPr>
          <w:rFonts w:ascii="Sakkal Majalla" w:hAnsi="Sakkal Majalla" w:cs="Sakkal Majalla" w:hint="cs"/>
          <w:sz w:val="32"/>
          <w:szCs w:val="32"/>
          <w:rtl/>
        </w:rPr>
        <w:t>إستلام خطاب الضمان المسبق بوقت مبكر وكذا إستلام الإعتماد المستندي</w:t>
      </w:r>
      <w:r>
        <w:rPr>
          <w:rFonts w:ascii="Sakkal Majalla" w:hAnsi="Sakkal Majalla" w:cs="Sakkal Majalla" w:hint="cs"/>
          <w:sz w:val="32"/>
          <w:szCs w:val="32"/>
          <w:rtl/>
        </w:rPr>
        <w:t xml:space="preserve"> </w:t>
      </w:r>
      <w:r w:rsidRPr="003C117B">
        <w:rPr>
          <w:rFonts w:ascii="Sakkal Majalla" w:hAnsi="Sakkal Majalla" w:cs="Sakkal Majalla" w:hint="cs"/>
          <w:sz w:val="32"/>
          <w:szCs w:val="32"/>
          <w:rtl/>
        </w:rPr>
        <w:t> </w:t>
      </w:r>
      <w:r w:rsidRPr="003C117B">
        <w:rPr>
          <w:rFonts w:ascii="Sakkal Majalla" w:hAnsi="Sakkal Majalla" w:cs="Sakkal Majalla"/>
          <w:sz w:val="32"/>
          <w:szCs w:val="32"/>
        </w:rPr>
        <w:t>L/C</w:t>
      </w:r>
      <w:r w:rsidRPr="003C117B">
        <w:rPr>
          <w:rFonts w:ascii="Sakkal Majalla" w:hAnsi="Sakkal Majalla" w:cs="Sakkal Majalla" w:hint="cs"/>
          <w:sz w:val="32"/>
          <w:szCs w:val="32"/>
          <w:rtl/>
        </w:rPr>
        <w:t> قبل الشحن بمده كافيه كذلك واخضاعة للمطابقته مع العقد التجاري.</w:t>
      </w: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Pr="00927E14" w:rsidRDefault="00E76406" w:rsidP="00E76406">
      <w:pPr>
        <w:bidi/>
        <w:spacing w:before="120" w:after="120" w:line="20" w:lineRule="atLeast"/>
        <w:ind w:left="-341"/>
        <w:jc w:val="mediumKashida"/>
        <w:rPr>
          <w:rFonts w:ascii="Sakkal Majalla" w:hAnsi="Sakkal Majalla" w:cs="Sakkal Majalla"/>
          <w:sz w:val="134"/>
          <w:szCs w:val="134"/>
          <w:rtl/>
        </w:rPr>
      </w:pPr>
      <w:r w:rsidRPr="00927E14">
        <w:rPr>
          <w:rFonts w:ascii="Sakkal Majalla" w:hAnsi="Sakkal Majalla" w:cs="Sakkal Majalla" w:hint="cs"/>
          <w:color w:val="FF0000"/>
          <w:sz w:val="134"/>
          <w:szCs w:val="134"/>
          <w:rtl/>
        </w:rPr>
        <w:t>رابعاً</w:t>
      </w:r>
      <w:r w:rsidRPr="00927E14">
        <w:rPr>
          <w:rFonts w:ascii="Sakkal Majalla" w:hAnsi="Sakkal Majalla" w:cs="Sakkal Majalla" w:hint="cs"/>
          <w:sz w:val="134"/>
          <w:szCs w:val="134"/>
          <w:rtl/>
        </w:rPr>
        <w:t>: مرحلة تحصيل قيمة شحنات النفط الخام:-</w:t>
      </w: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Default="00E76406" w:rsidP="00E76406">
      <w:pPr>
        <w:bidi/>
        <w:spacing w:before="120" w:after="120" w:line="20" w:lineRule="atLeast"/>
        <w:ind w:left="-341"/>
        <w:jc w:val="mediumKashida"/>
        <w:rPr>
          <w:rFonts w:ascii="Sakkal Majalla" w:hAnsi="Sakkal Majalla" w:cs="Sakkal Majalla" w:hint="cs"/>
          <w:sz w:val="32"/>
          <w:szCs w:val="32"/>
          <w:rtl/>
        </w:rPr>
      </w:pPr>
    </w:p>
    <w:p w:rsidR="00E76406" w:rsidRPr="00927E14" w:rsidRDefault="00E76406" w:rsidP="00E76406">
      <w:pPr>
        <w:bidi/>
        <w:spacing w:before="120" w:after="120" w:line="20" w:lineRule="atLeast"/>
        <w:ind w:left="-341"/>
        <w:jc w:val="mediumKashida"/>
        <w:rPr>
          <w:rFonts w:ascii="Sakkal Majalla" w:hAnsi="Sakkal Majalla" w:cs="Sakkal Majalla"/>
          <w:sz w:val="34"/>
          <w:szCs w:val="34"/>
          <w:rtl/>
        </w:rPr>
      </w:pPr>
      <w:r w:rsidRPr="00927E14">
        <w:rPr>
          <w:rFonts w:ascii="Sakkal Majalla" w:hAnsi="Sakkal Majalla" w:cs="Sakkal Majalla" w:hint="cs"/>
          <w:sz w:val="34"/>
          <w:szCs w:val="34"/>
          <w:rtl/>
        </w:rPr>
        <w:t>هي خاتمة الجهد التسويقي المبذول على مدى اكثر من 70 يوماً منذ بدء التفاوض والتي تبدأ في المعتاد بعد الإنتهاء من عملية الشحن للكمية من خلال إحتساب وتحديد السعر النهائي للشحنة وتسليم وثائق ال</w:t>
      </w:r>
      <w:r>
        <w:rPr>
          <w:rFonts w:ascii="Sakkal Majalla" w:hAnsi="Sakkal Majalla" w:cs="Sakkal Majalla" w:hint="cs"/>
          <w:sz w:val="34"/>
          <w:szCs w:val="34"/>
          <w:rtl/>
        </w:rPr>
        <w:t>شحن عبر القنوات البنكية كما يلي</w:t>
      </w:r>
      <w:r w:rsidRPr="00927E14">
        <w:rPr>
          <w:rFonts w:ascii="Sakkal Majalla" w:hAnsi="Sakkal Majalla" w:cs="Sakkal Majalla" w:hint="cs"/>
          <w:sz w:val="34"/>
          <w:szCs w:val="34"/>
          <w:rtl/>
        </w:rPr>
        <w:t>:-</w:t>
      </w:r>
    </w:p>
    <w:p w:rsidR="00E76406" w:rsidRPr="00927E14" w:rsidRDefault="00E76406" w:rsidP="00E76406">
      <w:pPr>
        <w:pStyle w:val="a3"/>
        <w:numPr>
          <w:ilvl w:val="0"/>
          <w:numId w:val="13"/>
        </w:numPr>
        <w:spacing w:before="120" w:after="120" w:line="20" w:lineRule="atLeast"/>
        <w:jc w:val="mediumKashida"/>
        <w:rPr>
          <w:rFonts w:ascii="Sakkal Majalla" w:hAnsi="Sakkal Majalla" w:cs="Sakkal Majalla"/>
          <w:sz w:val="32"/>
          <w:szCs w:val="32"/>
          <w:rtl/>
        </w:rPr>
      </w:pPr>
      <w:r w:rsidRPr="00927E14">
        <w:rPr>
          <w:rFonts w:ascii="Sakkal Majalla" w:hAnsi="Sakkal Majalla" w:cs="Sakkal Majalla" w:hint="cs"/>
          <w:sz w:val="32"/>
          <w:szCs w:val="32"/>
          <w:rtl/>
        </w:rPr>
        <w:lastRenderedPageBreak/>
        <w:t>بإستخدام متوسط سعر نفط برنت الظاهر بنشرة بلاتس العالمية كمتوسط لخمسة أيام بعد الشحــــن + / - سعر البيع الرسمي المقر للفترة </w:t>
      </w:r>
      <w:r w:rsidRPr="00927E14">
        <w:rPr>
          <w:rFonts w:ascii="Sakkal Majalla" w:hAnsi="Sakkal Majalla" w:cs="Sakkal Majalla"/>
          <w:sz w:val="32"/>
          <w:szCs w:val="32"/>
        </w:rPr>
        <w:t>OSP</w:t>
      </w:r>
      <w:r w:rsidRPr="00927E14">
        <w:rPr>
          <w:rFonts w:ascii="Sakkal Majalla" w:hAnsi="Sakkal Majalla" w:cs="Sakkal Majalla"/>
          <w:sz w:val="32"/>
          <w:szCs w:val="32"/>
          <w:rtl/>
        </w:rPr>
        <w:t> </w:t>
      </w:r>
      <w:r w:rsidRPr="00927E14">
        <w:rPr>
          <w:rFonts w:ascii="Sakkal Majalla" w:hAnsi="Sakkal Majalla" w:cs="Sakkal Majalla" w:hint="cs"/>
          <w:sz w:val="32"/>
          <w:szCs w:val="32"/>
          <w:rtl/>
        </w:rPr>
        <w:t xml:space="preserve">يتم تحديد </w:t>
      </w:r>
      <w:r w:rsidRPr="00927E14">
        <w:rPr>
          <w:rFonts w:ascii="Sakkal Majalla" w:hAnsi="Sakkal Majalla" w:cs="Sakkal Majalla" w:hint="cs"/>
          <w:color w:val="FF0000"/>
          <w:sz w:val="32"/>
          <w:szCs w:val="32"/>
          <w:rtl/>
        </w:rPr>
        <w:t>سعر البرميل لشحنة النفط الخام</w:t>
      </w:r>
      <w:r w:rsidRPr="00927E14">
        <w:rPr>
          <w:rFonts w:ascii="Sakkal Majalla" w:hAnsi="Sakkal Majalla" w:cs="Sakkal Majalla" w:hint="cs"/>
          <w:sz w:val="32"/>
          <w:szCs w:val="32"/>
          <w:rtl/>
        </w:rPr>
        <w:t xml:space="preserve"> المعنية والذي يعتمد بعد مروره بخمس خطوات من المراجعة.</w:t>
      </w:r>
    </w:p>
    <w:p w:rsidR="00E76406" w:rsidRPr="00927E14" w:rsidRDefault="00E76406" w:rsidP="00E76406">
      <w:pPr>
        <w:pStyle w:val="a3"/>
        <w:numPr>
          <w:ilvl w:val="0"/>
          <w:numId w:val="13"/>
        </w:numPr>
        <w:spacing w:before="120" w:after="120" w:line="20" w:lineRule="atLeast"/>
        <w:jc w:val="mediumKashida"/>
        <w:rPr>
          <w:rFonts w:ascii="Sakkal Majalla" w:hAnsi="Sakkal Majalla" w:cs="Sakkal Majalla"/>
          <w:sz w:val="32"/>
          <w:szCs w:val="32"/>
          <w:rtl/>
        </w:rPr>
      </w:pPr>
      <w:r w:rsidRPr="00927E14">
        <w:rPr>
          <w:rFonts w:ascii="Sakkal Majalla" w:hAnsi="Sakkal Majalla" w:cs="Sakkal Majalla" w:hint="cs"/>
          <w:sz w:val="32"/>
          <w:szCs w:val="32"/>
          <w:rtl/>
        </w:rPr>
        <w:t>يشعر العميل بالسعر النهائي للشحنة للمطابقه والبدء باتخاذ إجراءات السداد من جانبه ثم تصدر الفاتورة التجارية بحسب الإعتماد المستندي للشحنه.</w:t>
      </w:r>
    </w:p>
    <w:p w:rsidR="00E76406" w:rsidRPr="00927E14" w:rsidRDefault="00E76406" w:rsidP="00E76406">
      <w:pPr>
        <w:pStyle w:val="a3"/>
        <w:numPr>
          <w:ilvl w:val="0"/>
          <w:numId w:val="13"/>
        </w:numPr>
        <w:spacing w:before="120" w:after="120" w:line="20" w:lineRule="atLeast"/>
        <w:jc w:val="mediumKashida"/>
        <w:rPr>
          <w:rFonts w:ascii="Sakkal Majalla" w:hAnsi="Sakkal Majalla" w:cs="Sakkal Majalla"/>
          <w:sz w:val="32"/>
          <w:szCs w:val="32"/>
          <w:rtl/>
        </w:rPr>
      </w:pPr>
      <w:r w:rsidRPr="00927E14">
        <w:rPr>
          <w:rFonts w:ascii="Sakkal Majalla" w:hAnsi="Sakkal Majalla" w:cs="Sakkal Majalla" w:hint="cs"/>
          <w:sz w:val="32"/>
          <w:szCs w:val="32"/>
          <w:rtl/>
        </w:rPr>
        <w:t>يتم إعداد وثائق الشحن المطلوب</w:t>
      </w:r>
      <w:r>
        <w:rPr>
          <w:rFonts w:ascii="Sakkal Majalla" w:hAnsi="Sakkal Majalla" w:cs="Sakkal Majalla" w:hint="cs"/>
          <w:sz w:val="32"/>
          <w:szCs w:val="32"/>
          <w:rtl/>
        </w:rPr>
        <w:t>ة</w:t>
      </w:r>
      <w:r w:rsidRPr="00927E14">
        <w:rPr>
          <w:rFonts w:ascii="Sakkal Majalla" w:hAnsi="Sakkal Majalla" w:cs="Sakkal Majalla" w:hint="cs"/>
          <w:sz w:val="32"/>
          <w:szCs w:val="32"/>
          <w:rtl/>
        </w:rPr>
        <w:t xml:space="preserve"> للتسليم حسب شروط الإعتماد المستندي وتسلم عبر القنوات البنكية للتحصيل .</w:t>
      </w:r>
    </w:p>
    <w:p w:rsidR="00E76406" w:rsidRPr="00927E14" w:rsidRDefault="00E76406" w:rsidP="00E76406">
      <w:pPr>
        <w:pStyle w:val="a3"/>
        <w:numPr>
          <w:ilvl w:val="0"/>
          <w:numId w:val="13"/>
        </w:numPr>
        <w:spacing w:before="120" w:after="120" w:line="20" w:lineRule="atLeast"/>
        <w:jc w:val="mediumKashida"/>
        <w:rPr>
          <w:rFonts w:ascii="Sakkal Majalla" w:hAnsi="Sakkal Majalla" w:cs="Sakkal Majalla"/>
          <w:sz w:val="32"/>
          <w:szCs w:val="32"/>
          <w:rtl/>
        </w:rPr>
      </w:pPr>
      <w:r w:rsidRPr="00927E14">
        <w:rPr>
          <w:rFonts w:ascii="Sakkal Majalla" w:hAnsi="Sakkal Majalla" w:cs="Sakkal Majalla" w:hint="cs"/>
          <w:sz w:val="32"/>
          <w:szCs w:val="32"/>
          <w:rtl/>
        </w:rPr>
        <w:t>يتم متابعة إجراءات السداد مع كل من العميل والبنك المركزي لتحصيل المبلغ الذي يورد رأساً الى حساب الحكومة العام ممثلة بوزارة المالية/ عائدات النفط الخام وتنتهي الدورة البيعي</w:t>
      </w:r>
      <w:r>
        <w:rPr>
          <w:rFonts w:ascii="Sakkal Majalla" w:hAnsi="Sakkal Majalla" w:cs="Sakkal Majalla" w:hint="cs"/>
          <w:sz w:val="32"/>
          <w:szCs w:val="32"/>
          <w:rtl/>
        </w:rPr>
        <w:t>ة</w:t>
      </w:r>
      <w:r w:rsidRPr="00927E14">
        <w:rPr>
          <w:rFonts w:ascii="Sakkal Majalla" w:hAnsi="Sakkal Majalla" w:cs="Sakkal Majalla" w:hint="cs"/>
          <w:sz w:val="32"/>
          <w:szCs w:val="32"/>
          <w:rtl/>
        </w:rPr>
        <w:t xml:space="preserve"> بتحصيل إشعار السداد لقيمة الشحنة الصادر من البنك المركزي اليمني.</w:t>
      </w:r>
    </w:p>
    <w:p w:rsidR="00E76406" w:rsidRPr="00927E14" w:rsidRDefault="00E76406" w:rsidP="00E76406">
      <w:pPr>
        <w:pStyle w:val="a3"/>
        <w:numPr>
          <w:ilvl w:val="0"/>
          <w:numId w:val="13"/>
        </w:numPr>
        <w:spacing w:before="120" w:after="120" w:line="20" w:lineRule="atLeast"/>
        <w:jc w:val="mediumKashida"/>
        <w:rPr>
          <w:rFonts w:ascii="Sakkal Majalla" w:hAnsi="Sakkal Majalla" w:cs="Sakkal Majalla"/>
          <w:sz w:val="32"/>
          <w:szCs w:val="32"/>
          <w:rtl/>
        </w:rPr>
      </w:pPr>
      <w:r w:rsidRPr="00927E14">
        <w:rPr>
          <w:rFonts w:ascii="Sakkal Majalla" w:hAnsi="Sakkal Majalla" w:cs="Sakkal Majalla"/>
          <w:sz w:val="32"/>
          <w:szCs w:val="32"/>
        </w:rPr>
        <w:t> </w:t>
      </w:r>
      <w:r w:rsidRPr="00927E14">
        <w:rPr>
          <w:rFonts w:ascii="Sakkal Majalla" w:hAnsi="Sakkal Majalla" w:cs="Sakkal Majalla" w:hint="cs"/>
          <w:sz w:val="32"/>
          <w:szCs w:val="32"/>
          <w:rtl/>
        </w:rPr>
        <w:t>الإنشطة الحديث</w:t>
      </w:r>
      <w:r>
        <w:rPr>
          <w:rFonts w:ascii="Sakkal Majalla" w:hAnsi="Sakkal Majalla" w:cs="Sakkal Majalla" w:hint="cs"/>
          <w:sz w:val="32"/>
          <w:szCs w:val="32"/>
          <w:rtl/>
        </w:rPr>
        <w:t>ة</w:t>
      </w:r>
      <w:r w:rsidRPr="00927E14">
        <w:rPr>
          <w:rFonts w:ascii="Sakkal Majalla" w:hAnsi="Sakkal Majalla" w:cs="Sakkal Majalla" w:hint="cs"/>
          <w:sz w:val="32"/>
          <w:szCs w:val="32"/>
          <w:rtl/>
        </w:rPr>
        <w:t xml:space="preserve"> التي شهدها هذا النشاط:-</w:t>
      </w:r>
    </w:p>
    <w:p w:rsidR="00E76406" w:rsidRPr="00927E14" w:rsidRDefault="00E76406" w:rsidP="00E76406">
      <w:pPr>
        <w:pStyle w:val="a3"/>
        <w:numPr>
          <w:ilvl w:val="0"/>
          <w:numId w:val="13"/>
        </w:numPr>
        <w:spacing w:before="120" w:after="120" w:line="20" w:lineRule="atLeast"/>
        <w:jc w:val="mediumKashida"/>
        <w:rPr>
          <w:rFonts w:ascii="Sakkal Majalla" w:hAnsi="Sakkal Majalla" w:cs="Sakkal Majalla"/>
          <w:sz w:val="32"/>
          <w:szCs w:val="32"/>
          <w:rtl/>
        </w:rPr>
      </w:pPr>
      <w:r w:rsidRPr="00927E14">
        <w:rPr>
          <w:rFonts w:ascii="Sakkal Majalla" w:hAnsi="Sakkal Majalla" w:cs="Sakkal Majalla"/>
          <w:sz w:val="32"/>
          <w:szCs w:val="32"/>
        </w:rPr>
        <w:t>  </w:t>
      </w:r>
      <w:r w:rsidRPr="00927E14">
        <w:rPr>
          <w:rFonts w:ascii="Sakkal Majalla" w:hAnsi="Sakkal Majalla" w:cs="Sakkal Majalla" w:hint="cs"/>
          <w:sz w:val="32"/>
          <w:szCs w:val="32"/>
          <w:rtl/>
        </w:rPr>
        <w:t>تولي قيادة الوزارة إهتمام كبير بنشاط تسويق النفط الخام بإعتبارة يمثل خلاصة الجهد المبذول بقطاع النفط في ظل الهدف العام المتمثل بتنمية إيرادات الخزينة العامة عبر هذا القطاع الحيوي الهام بالتزامن و التوافق مع مبدأ الشفافية في إدارة نشاط الوزارة.</w:t>
      </w:r>
    </w:p>
    <w:p w:rsidR="00E76406" w:rsidRPr="00927E14" w:rsidRDefault="00E76406" w:rsidP="00E76406">
      <w:pPr>
        <w:pStyle w:val="a3"/>
        <w:numPr>
          <w:ilvl w:val="0"/>
          <w:numId w:val="13"/>
        </w:numPr>
        <w:spacing w:before="120" w:after="120" w:line="20" w:lineRule="atLeast"/>
        <w:jc w:val="mediumKashida"/>
        <w:rPr>
          <w:rFonts w:ascii="Sakkal Majalla" w:hAnsi="Sakkal Majalla" w:cs="Sakkal Majalla"/>
          <w:sz w:val="32"/>
          <w:szCs w:val="32"/>
          <w:rtl/>
        </w:rPr>
      </w:pPr>
      <w:r w:rsidRPr="00927E14">
        <w:rPr>
          <w:rFonts w:ascii="Sakkal Majalla" w:hAnsi="Sakkal Majalla" w:cs="Sakkal Majalla" w:hint="cs"/>
          <w:sz w:val="32"/>
          <w:szCs w:val="32"/>
          <w:rtl/>
        </w:rPr>
        <w:t>وفي هذا الصدد فقد شهد هذا النشاط حالة حراك كبيرة خلال الفترة الماضية تمثل ذلك بالآتي:-</w:t>
      </w:r>
    </w:p>
    <w:p w:rsidR="00E76406" w:rsidRPr="00927E14" w:rsidRDefault="00E76406" w:rsidP="00E76406">
      <w:pPr>
        <w:pStyle w:val="a3"/>
        <w:numPr>
          <w:ilvl w:val="0"/>
          <w:numId w:val="14"/>
        </w:numPr>
        <w:spacing w:before="120" w:after="120" w:line="20" w:lineRule="atLeast"/>
        <w:jc w:val="mediumKashida"/>
        <w:rPr>
          <w:rFonts w:ascii="Sakkal Majalla" w:hAnsi="Sakkal Majalla" w:cs="Sakkal Majalla"/>
          <w:b/>
          <w:bCs/>
          <w:sz w:val="32"/>
          <w:szCs w:val="32"/>
          <w:rtl/>
        </w:rPr>
      </w:pPr>
      <w:r w:rsidRPr="00927E14">
        <w:rPr>
          <w:rFonts w:ascii="Sakkal Majalla" w:hAnsi="Sakkal Majalla" w:cs="Sakkal Majalla" w:hint="cs"/>
          <w:b/>
          <w:bCs/>
          <w:sz w:val="32"/>
          <w:szCs w:val="32"/>
          <w:rtl/>
        </w:rPr>
        <w:t>توسيع نشاط الدائرة :-</w:t>
      </w:r>
    </w:p>
    <w:p w:rsidR="00E76406" w:rsidRPr="00927E14" w:rsidRDefault="00E76406" w:rsidP="00E76406">
      <w:pPr>
        <w:bidi/>
        <w:spacing w:before="120" w:after="120" w:line="20" w:lineRule="atLeast"/>
        <w:ind w:left="368"/>
        <w:jc w:val="mediumKashida"/>
        <w:rPr>
          <w:rFonts w:ascii="Sakkal Majalla" w:hAnsi="Sakkal Majalla" w:cs="Sakkal Majalla"/>
          <w:sz w:val="32"/>
          <w:szCs w:val="32"/>
          <w:rtl/>
        </w:rPr>
      </w:pPr>
      <w:r w:rsidRPr="00927E14">
        <w:rPr>
          <w:rFonts w:ascii="Sakkal Majalla" w:hAnsi="Sakkal Majalla" w:cs="Sakkal Majalla" w:hint="cs"/>
          <w:sz w:val="32"/>
          <w:szCs w:val="32"/>
          <w:rtl/>
        </w:rPr>
        <w:t>وذلك من خلال القيام بشراء حصة الشركاء بقطاع 9 وإعادة بيع الكمية للسوق الدولية وتحقيق جملة من المزايا منها :-</w:t>
      </w:r>
    </w:p>
    <w:p w:rsidR="00E76406" w:rsidRPr="00E76406" w:rsidRDefault="00E76406" w:rsidP="00E76406">
      <w:pPr>
        <w:pStyle w:val="a3"/>
        <w:numPr>
          <w:ilvl w:val="0"/>
          <w:numId w:val="15"/>
        </w:numPr>
        <w:spacing w:before="120" w:after="120" w:line="20" w:lineRule="atLeast"/>
        <w:ind w:left="1502"/>
        <w:jc w:val="mediumKashida"/>
        <w:rPr>
          <w:rFonts w:ascii="Sakkal Majalla" w:hAnsi="Sakkal Majalla" w:cs="Sakkal Majalla"/>
          <w:sz w:val="32"/>
          <w:szCs w:val="32"/>
          <w:rtl/>
        </w:rPr>
      </w:pPr>
      <w:r w:rsidRPr="00E76406">
        <w:rPr>
          <w:rFonts w:ascii="Sakkal Majalla" w:hAnsi="Sakkal Majalla" w:cs="Sakkal Majalla" w:hint="cs"/>
          <w:sz w:val="32"/>
          <w:szCs w:val="32"/>
          <w:rtl/>
        </w:rPr>
        <w:t>تأسيس وخلق الأرضية المناسبة بهذا النشاط الهام ليس فقط بالدائرة/ المؤسسة وانما كذلك في كل الجهات المعنية والشريكة بنشاط التسويق وإكساب العاملين مهارات التعامل في هذا المجال الهام (البنك المركزي، وزارة المالية، مشغلي موانئ الشحن، مشتري الخام ...الخ).</w:t>
      </w:r>
    </w:p>
    <w:p w:rsidR="00E76406" w:rsidRPr="00E76406" w:rsidRDefault="00E76406" w:rsidP="00E76406">
      <w:pPr>
        <w:pStyle w:val="a3"/>
        <w:numPr>
          <w:ilvl w:val="0"/>
          <w:numId w:val="15"/>
        </w:numPr>
        <w:spacing w:before="120" w:after="120" w:line="20" w:lineRule="atLeast"/>
        <w:ind w:left="1502"/>
        <w:jc w:val="mediumKashida"/>
        <w:rPr>
          <w:rFonts w:ascii="Sakkal Majalla" w:hAnsi="Sakkal Majalla" w:cs="Sakkal Majalla"/>
          <w:sz w:val="32"/>
          <w:szCs w:val="32"/>
          <w:rtl/>
        </w:rPr>
      </w:pPr>
      <w:r w:rsidRPr="00E76406">
        <w:rPr>
          <w:rFonts w:ascii="Sakkal Majalla" w:hAnsi="Sakkal Majalla" w:cs="Sakkal Majalla" w:hint="cs"/>
          <w:sz w:val="32"/>
          <w:szCs w:val="32"/>
          <w:rtl/>
        </w:rPr>
        <w:t>المساهمة برفع سعر البيع الرسمي </w:t>
      </w:r>
      <w:r w:rsidRPr="00E76406">
        <w:rPr>
          <w:rFonts w:ascii="Sakkal Majalla" w:hAnsi="Sakkal Majalla" w:cs="Sakkal Majalla"/>
          <w:sz w:val="32"/>
          <w:szCs w:val="32"/>
        </w:rPr>
        <w:t>OSP</w:t>
      </w:r>
      <w:r w:rsidRPr="00E76406">
        <w:rPr>
          <w:rFonts w:ascii="Sakkal Majalla" w:hAnsi="Sakkal Majalla" w:cs="Sakkal Majalla" w:hint="cs"/>
          <w:sz w:val="32"/>
          <w:szCs w:val="32"/>
          <w:rtl/>
        </w:rPr>
        <w:t> للخام خلال الفترة من خلال زيادة الكمية المعروضة.</w:t>
      </w:r>
    </w:p>
    <w:p w:rsidR="00E76406" w:rsidRPr="00E76406" w:rsidRDefault="00E76406" w:rsidP="00E76406">
      <w:pPr>
        <w:pStyle w:val="a3"/>
        <w:numPr>
          <w:ilvl w:val="0"/>
          <w:numId w:val="15"/>
        </w:numPr>
        <w:spacing w:before="120" w:after="120" w:line="20" w:lineRule="atLeast"/>
        <w:ind w:left="1502"/>
        <w:jc w:val="mediumKashida"/>
        <w:rPr>
          <w:rFonts w:ascii="Sakkal Majalla" w:hAnsi="Sakkal Majalla" w:cs="Sakkal Majalla"/>
          <w:sz w:val="32"/>
          <w:szCs w:val="32"/>
          <w:rtl/>
        </w:rPr>
      </w:pPr>
      <w:r w:rsidRPr="00E76406">
        <w:rPr>
          <w:rFonts w:ascii="Sakkal Majalla" w:hAnsi="Sakkal Majalla" w:cs="Sakkal Majalla" w:hint="cs"/>
          <w:sz w:val="32"/>
          <w:szCs w:val="32"/>
          <w:rtl/>
        </w:rPr>
        <w:t>تقليل تكاليف الشحن لناقلات الخام.</w:t>
      </w:r>
    </w:p>
    <w:p w:rsidR="00E76406" w:rsidRPr="00E76406" w:rsidRDefault="00E76406" w:rsidP="00E76406">
      <w:pPr>
        <w:pStyle w:val="a3"/>
        <w:numPr>
          <w:ilvl w:val="0"/>
          <w:numId w:val="15"/>
        </w:numPr>
        <w:spacing w:before="120" w:after="120" w:line="20" w:lineRule="atLeast"/>
        <w:ind w:left="1502"/>
        <w:jc w:val="mediumKashida"/>
        <w:rPr>
          <w:rFonts w:ascii="Sakkal Majalla" w:hAnsi="Sakkal Majalla" w:cs="Sakkal Majalla"/>
          <w:sz w:val="32"/>
          <w:szCs w:val="32"/>
          <w:rtl/>
        </w:rPr>
      </w:pPr>
      <w:r w:rsidRPr="00E76406">
        <w:rPr>
          <w:rFonts w:ascii="Sakkal Majalla" w:hAnsi="Sakkal Majalla" w:cs="Sakkal Majalla" w:hint="cs"/>
          <w:sz w:val="32"/>
          <w:szCs w:val="32"/>
          <w:rtl/>
        </w:rPr>
        <w:lastRenderedPageBreak/>
        <w:t>تحقيق عائد مادي جيد للخزينة العامة.</w:t>
      </w:r>
    </w:p>
    <w:p w:rsidR="00E76406" w:rsidRPr="00E76406" w:rsidRDefault="00E76406" w:rsidP="00E76406">
      <w:pPr>
        <w:pStyle w:val="a3"/>
        <w:numPr>
          <w:ilvl w:val="0"/>
          <w:numId w:val="14"/>
        </w:numPr>
        <w:spacing w:before="120" w:after="120" w:line="20" w:lineRule="atLeast"/>
        <w:ind w:left="-58"/>
        <w:jc w:val="mediumKashida"/>
        <w:rPr>
          <w:rFonts w:ascii="Sakkal Majalla" w:hAnsi="Sakkal Majalla" w:cs="Sakkal Majalla"/>
          <w:sz w:val="32"/>
          <w:szCs w:val="32"/>
          <w:rtl/>
        </w:rPr>
      </w:pPr>
      <w:r w:rsidRPr="00E76406">
        <w:rPr>
          <w:rFonts w:ascii="Sakkal Majalla" w:hAnsi="Sakkal Majalla" w:cs="Sakkal Majalla" w:hint="cs"/>
          <w:b/>
          <w:bCs/>
          <w:sz w:val="32"/>
          <w:szCs w:val="32"/>
          <w:rtl/>
        </w:rPr>
        <w:t xml:space="preserve">تقييم النشاط التسويقي (السياسات و الإجراءات) </w:t>
      </w:r>
      <w:r w:rsidRPr="00E76406">
        <w:rPr>
          <w:rFonts w:ascii="Sakkal Majalla" w:hAnsi="Sakkal Majalla" w:cs="Sakkal Majalla" w:hint="cs"/>
          <w:sz w:val="32"/>
          <w:szCs w:val="32"/>
          <w:rtl/>
        </w:rPr>
        <w:t>وذلك من خلال دعوة عدد من الشركات العالمية المتخصصة لإختيار افضلها و ذلك بهدف التالي:-</w:t>
      </w:r>
    </w:p>
    <w:p w:rsidR="00E76406" w:rsidRPr="00E76406" w:rsidRDefault="00E76406" w:rsidP="00E76406">
      <w:pPr>
        <w:pStyle w:val="a3"/>
        <w:numPr>
          <w:ilvl w:val="1"/>
          <w:numId w:val="17"/>
        </w:numPr>
        <w:spacing w:before="120" w:after="120" w:line="20" w:lineRule="atLeast"/>
        <w:jc w:val="mediumKashida"/>
        <w:rPr>
          <w:rFonts w:ascii="Sakkal Majalla" w:hAnsi="Sakkal Majalla" w:cs="Sakkal Majalla"/>
          <w:sz w:val="32"/>
          <w:szCs w:val="32"/>
          <w:rtl/>
        </w:rPr>
      </w:pPr>
      <w:r w:rsidRPr="00E76406">
        <w:rPr>
          <w:rFonts w:ascii="Sakkal Majalla" w:hAnsi="Sakkal Majalla" w:cs="Sakkal Majalla" w:hint="cs"/>
          <w:sz w:val="32"/>
          <w:szCs w:val="32"/>
          <w:rtl/>
        </w:rPr>
        <w:t>تقييم الإجراءات و السياسات التسويقية الحالية وتطويرها بما يتناسب والتطورات التي شهدها ويشهدها السوق العالمية للنفط الخام.</w:t>
      </w:r>
    </w:p>
    <w:p w:rsidR="00E76406" w:rsidRPr="00E76406" w:rsidRDefault="00E76406" w:rsidP="00E76406">
      <w:pPr>
        <w:pStyle w:val="a3"/>
        <w:numPr>
          <w:ilvl w:val="1"/>
          <w:numId w:val="17"/>
        </w:numPr>
        <w:spacing w:before="120" w:after="120" w:line="20" w:lineRule="atLeast"/>
        <w:jc w:val="mediumKashida"/>
        <w:rPr>
          <w:rFonts w:ascii="Sakkal Majalla" w:hAnsi="Sakkal Majalla" w:cs="Sakkal Majalla"/>
          <w:sz w:val="32"/>
          <w:szCs w:val="32"/>
          <w:rtl/>
        </w:rPr>
      </w:pPr>
      <w:r w:rsidRPr="00E76406">
        <w:rPr>
          <w:rFonts w:ascii="Sakkal Majalla" w:hAnsi="Sakkal Majalla" w:cs="Sakkal Majalla" w:hint="cs"/>
          <w:sz w:val="32"/>
          <w:szCs w:val="32"/>
          <w:rtl/>
        </w:rPr>
        <w:t>دراسة شروط التأهيل للشركات النفط</w:t>
      </w:r>
      <w:r>
        <w:rPr>
          <w:rFonts w:ascii="Sakkal Majalla" w:hAnsi="Sakkal Majalla" w:cs="Sakkal Majalla" w:hint="cs"/>
          <w:sz w:val="32"/>
          <w:szCs w:val="32"/>
          <w:rtl/>
        </w:rPr>
        <w:t>ية المتقدمة لشراء النفط الخام وتحديثها</w:t>
      </w:r>
      <w:r w:rsidRPr="00E76406">
        <w:rPr>
          <w:rFonts w:ascii="Sakkal Majalla" w:hAnsi="Sakkal Majalla" w:cs="Sakkal Majalla" w:hint="cs"/>
          <w:sz w:val="32"/>
          <w:szCs w:val="32"/>
          <w:rtl/>
        </w:rPr>
        <w:t>.</w:t>
      </w:r>
    </w:p>
    <w:p w:rsidR="00E76406" w:rsidRPr="00E76406" w:rsidRDefault="00E76406" w:rsidP="00E76406">
      <w:pPr>
        <w:pStyle w:val="a3"/>
        <w:numPr>
          <w:ilvl w:val="1"/>
          <w:numId w:val="17"/>
        </w:numPr>
        <w:spacing w:before="120" w:after="120" w:line="20" w:lineRule="atLeast"/>
        <w:jc w:val="mediumKashida"/>
        <w:rPr>
          <w:rFonts w:ascii="Sakkal Majalla" w:hAnsi="Sakkal Majalla" w:cs="Sakkal Majalla"/>
          <w:sz w:val="32"/>
          <w:szCs w:val="32"/>
          <w:rtl/>
        </w:rPr>
      </w:pPr>
      <w:r w:rsidRPr="00E76406">
        <w:rPr>
          <w:rFonts w:ascii="Sakkal Majalla" w:hAnsi="Sakkal Majalla" w:cs="Sakkal Majalla" w:hint="cs"/>
          <w:sz w:val="32"/>
          <w:szCs w:val="32"/>
          <w:rtl/>
        </w:rPr>
        <w:t>ان تضمن تلك الدراسات و التوصيات تنمية وحصول الدوله على افضل عائد من بيع النفط الخام.</w:t>
      </w:r>
    </w:p>
    <w:p w:rsidR="00E76406" w:rsidRPr="00E76406" w:rsidRDefault="00E76406" w:rsidP="00E76406">
      <w:pPr>
        <w:pStyle w:val="a3"/>
        <w:numPr>
          <w:ilvl w:val="1"/>
          <w:numId w:val="17"/>
        </w:numPr>
        <w:spacing w:before="120" w:after="120" w:line="20" w:lineRule="atLeast"/>
        <w:jc w:val="mediumKashida"/>
        <w:rPr>
          <w:rFonts w:ascii="Sakkal Majalla" w:hAnsi="Sakkal Majalla" w:cs="Sakkal Majalla"/>
          <w:sz w:val="32"/>
          <w:szCs w:val="32"/>
          <w:rtl/>
        </w:rPr>
      </w:pPr>
      <w:r>
        <w:rPr>
          <w:rFonts w:ascii="Sakkal Majalla" w:hAnsi="Sakkal Majalla" w:cs="Sakkal Majalla" w:hint="cs"/>
          <w:sz w:val="32"/>
          <w:szCs w:val="32"/>
          <w:rtl/>
        </w:rPr>
        <w:t>تحديث و</w:t>
      </w:r>
      <w:r w:rsidRPr="00E76406">
        <w:rPr>
          <w:rFonts w:ascii="Sakkal Majalla" w:hAnsi="Sakkal Majalla" w:cs="Sakkal Majalla" w:hint="cs"/>
          <w:sz w:val="32"/>
          <w:szCs w:val="32"/>
          <w:rtl/>
        </w:rPr>
        <w:t>تطوير العقود التجاري</w:t>
      </w:r>
      <w:r>
        <w:rPr>
          <w:rFonts w:ascii="Sakkal Majalla" w:hAnsi="Sakkal Majalla" w:cs="Sakkal Majalla" w:hint="cs"/>
          <w:sz w:val="32"/>
          <w:szCs w:val="32"/>
          <w:rtl/>
        </w:rPr>
        <w:t>ة</w:t>
      </w:r>
      <w:r w:rsidRPr="00E76406">
        <w:rPr>
          <w:rFonts w:ascii="Sakkal Majalla" w:hAnsi="Sakkal Majalla" w:cs="Sakkal Majalla" w:hint="cs"/>
          <w:sz w:val="32"/>
          <w:szCs w:val="32"/>
          <w:rtl/>
        </w:rPr>
        <w:t xml:space="preserve"> لبيع النفط الخام.</w:t>
      </w: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r w:rsidRPr="00E76406">
        <w:rPr>
          <w:rFonts w:ascii="Sakkal Majalla" w:hAnsi="Sakkal Majalla" w:cs="Sakkal Majalla" w:hint="cs"/>
          <w:sz w:val="34"/>
          <w:szCs w:val="34"/>
          <w:rtl/>
        </w:rPr>
        <w:t>يجري العمل حالياً على الإعلان عالمياً بطلب شركات/ مؤسسات عالمية متخصصة للقيام بالمهمة.</w:t>
      </w: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333875" w:rsidRDefault="00333875" w:rsidP="00333875">
      <w:pPr>
        <w:bidi/>
        <w:spacing w:before="120" w:after="120" w:line="20" w:lineRule="atLeast"/>
        <w:ind w:left="-341"/>
        <w:jc w:val="mediumKashida"/>
        <w:rPr>
          <w:rFonts w:ascii="Sakkal Majalla" w:hAnsi="Sakkal Majalla" w:cs="Sakkal Majalla" w:hint="cs"/>
          <w:sz w:val="34"/>
          <w:szCs w:val="34"/>
          <w:rtl/>
        </w:rPr>
      </w:pPr>
    </w:p>
    <w:p w:rsidR="00333875" w:rsidRDefault="00333875" w:rsidP="00333875">
      <w:pPr>
        <w:bidi/>
        <w:spacing w:before="120" w:after="120" w:line="20" w:lineRule="atLeast"/>
        <w:ind w:left="-341"/>
        <w:jc w:val="mediumKashida"/>
        <w:rPr>
          <w:rFonts w:ascii="Sakkal Majalla" w:hAnsi="Sakkal Majalla" w:cs="Sakkal Majalla" w:hint="cs"/>
          <w:sz w:val="34"/>
          <w:szCs w:val="34"/>
          <w:rtl/>
        </w:rPr>
      </w:pPr>
    </w:p>
    <w:p w:rsidR="00333875" w:rsidRDefault="00333875" w:rsidP="00333875">
      <w:pPr>
        <w:bidi/>
        <w:spacing w:before="120" w:after="120" w:line="20" w:lineRule="atLeast"/>
        <w:ind w:left="-341"/>
        <w:jc w:val="mediumKashida"/>
        <w:rPr>
          <w:rFonts w:ascii="Sakkal Majalla" w:hAnsi="Sakkal Majalla" w:cs="Sakkal Majalla" w:hint="cs"/>
          <w:sz w:val="34"/>
          <w:szCs w:val="34"/>
          <w:rtl/>
        </w:rPr>
      </w:pPr>
    </w:p>
    <w:p w:rsidR="00333875" w:rsidRDefault="00333875" w:rsidP="00333875">
      <w:pPr>
        <w:bidi/>
        <w:spacing w:before="120" w:after="120" w:line="20" w:lineRule="atLeast"/>
        <w:ind w:left="-341"/>
        <w:jc w:val="mediumKashida"/>
        <w:rPr>
          <w:rFonts w:ascii="Sakkal Majalla" w:hAnsi="Sakkal Majalla" w:cs="Sakkal Majalla" w:hint="cs"/>
          <w:sz w:val="34"/>
          <w:szCs w:val="34"/>
          <w:rtl/>
        </w:rPr>
      </w:pPr>
    </w:p>
    <w:p w:rsidR="00333875" w:rsidRDefault="00333875" w:rsidP="00333875">
      <w:pPr>
        <w:bidi/>
        <w:spacing w:before="120" w:after="120" w:line="20" w:lineRule="atLeast"/>
        <w:ind w:left="-341"/>
        <w:jc w:val="mediumKashida"/>
        <w:rPr>
          <w:rFonts w:ascii="Sakkal Majalla" w:hAnsi="Sakkal Majalla" w:cs="Sakkal Majalla" w:hint="cs"/>
          <w:sz w:val="34"/>
          <w:szCs w:val="34"/>
          <w:rtl/>
        </w:rPr>
      </w:pPr>
    </w:p>
    <w:p w:rsidR="00333875" w:rsidRDefault="00333875" w:rsidP="00333875">
      <w:pPr>
        <w:bidi/>
        <w:spacing w:before="120" w:after="120" w:line="20" w:lineRule="atLeast"/>
        <w:ind w:left="-341"/>
        <w:jc w:val="mediumKashida"/>
        <w:rPr>
          <w:rFonts w:ascii="Sakkal Majalla" w:hAnsi="Sakkal Majalla" w:cs="Sakkal Majalla" w:hint="cs"/>
          <w:sz w:val="34"/>
          <w:szCs w:val="34"/>
          <w:rtl/>
        </w:rPr>
      </w:pPr>
    </w:p>
    <w:p w:rsidR="00333875" w:rsidRDefault="00333875" w:rsidP="00333875">
      <w:pPr>
        <w:bidi/>
        <w:spacing w:before="120" w:after="120" w:line="20" w:lineRule="atLeast"/>
        <w:ind w:left="-341"/>
        <w:jc w:val="mediumKashida"/>
        <w:rPr>
          <w:rFonts w:ascii="Sakkal Majalla" w:hAnsi="Sakkal Majalla" w:cs="Sakkal Majalla" w:hint="cs"/>
          <w:sz w:val="34"/>
          <w:szCs w:val="34"/>
          <w:rtl/>
        </w:rPr>
      </w:pPr>
    </w:p>
    <w:p w:rsidR="00333875" w:rsidRDefault="00333875" w:rsidP="00333875">
      <w:pPr>
        <w:bidi/>
        <w:spacing w:before="120" w:after="120" w:line="20" w:lineRule="atLeast"/>
        <w:ind w:left="-341"/>
        <w:jc w:val="mediumKashida"/>
        <w:rPr>
          <w:rFonts w:ascii="Sakkal Majalla" w:hAnsi="Sakkal Majalla" w:cs="Sakkal Majalla" w:hint="cs"/>
          <w:sz w:val="34"/>
          <w:szCs w:val="34"/>
          <w:rtl/>
        </w:rPr>
      </w:pPr>
    </w:p>
    <w:p w:rsidR="00333875" w:rsidRDefault="00333875" w:rsidP="00333875">
      <w:pPr>
        <w:bidi/>
        <w:spacing w:before="120" w:after="120" w:line="20" w:lineRule="atLeast"/>
        <w:ind w:left="-341"/>
        <w:jc w:val="mediumKashida"/>
        <w:rPr>
          <w:rFonts w:ascii="Sakkal Majalla" w:hAnsi="Sakkal Majalla" w:cs="Sakkal Majalla" w:hint="cs"/>
          <w:sz w:val="34"/>
          <w:szCs w:val="34"/>
          <w:rtl/>
        </w:rPr>
      </w:pPr>
    </w:p>
    <w:p w:rsidR="00333875" w:rsidRDefault="00333875" w:rsidP="00333875">
      <w:pPr>
        <w:bidi/>
        <w:spacing w:before="120" w:after="120" w:line="20" w:lineRule="atLeast"/>
        <w:ind w:left="-341"/>
        <w:jc w:val="mediumKashida"/>
        <w:rPr>
          <w:rFonts w:ascii="Sakkal Majalla" w:hAnsi="Sakkal Majalla" w:cs="Sakkal Majalla" w:hint="cs"/>
          <w:sz w:val="34"/>
          <w:szCs w:val="34"/>
          <w:rtl/>
        </w:rPr>
      </w:pPr>
    </w:p>
    <w:p w:rsidR="00333875" w:rsidRPr="00333875" w:rsidRDefault="00333875" w:rsidP="00C868BB">
      <w:pPr>
        <w:bidi/>
        <w:spacing w:before="120" w:after="120" w:line="20" w:lineRule="atLeast"/>
        <w:ind w:left="-341"/>
        <w:jc w:val="mediumKashida"/>
        <w:rPr>
          <w:rFonts w:ascii="Sakkal Majalla" w:hAnsi="Sakkal Majalla" w:cs="Sakkal Majalla" w:hint="cs"/>
          <w:sz w:val="96"/>
          <w:szCs w:val="96"/>
          <w:rtl/>
        </w:rPr>
      </w:pPr>
      <w:r w:rsidRPr="00333875">
        <w:rPr>
          <w:rFonts w:ascii="Sakkal Majalla" w:hAnsi="Sakkal Majalla" w:cs="Sakkal Majalla" w:hint="cs"/>
          <w:color w:val="FF0000"/>
          <w:sz w:val="96"/>
          <w:szCs w:val="96"/>
          <w:rtl/>
        </w:rPr>
        <w:t>نم</w:t>
      </w:r>
      <w:r w:rsidR="00C868BB">
        <w:rPr>
          <w:rFonts w:ascii="Sakkal Majalla" w:hAnsi="Sakkal Majalla" w:cs="Sakkal Majalla" w:hint="cs"/>
          <w:color w:val="FF0000"/>
          <w:sz w:val="96"/>
          <w:szCs w:val="96"/>
          <w:rtl/>
        </w:rPr>
        <w:t>و</w:t>
      </w:r>
      <w:r w:rsidRPr="00333875">
        <w:rPr>
          <w:rFonts w:ascii="Sakkal Majalla" w:hAnsi="Sakkal Majalla" w:cs="Sakkal Majalla" w:hint="cs"/>
          <w:color w:val="FF0000"/>
          <w:sz w:val="96"/>
          <w:szCs w:val="96"/>
          <w:rtl/>
        </w:rPr>
        <w:t>ذج</w:t>
      </w:r>
      <w:r w:rsidR="00C868BB">
        <w:rPr>
          <w:rFonts w:ascii="Sakkal Majalla" w:hAnsi="Sakkal Majalla" w:cs="Sakkal Majalla" w:hint="cs"/>
          <w:color w:val="FF0000"/>
          <w:sz w:val="96"/>
          <w:szCs w:val="96"/>
          <w:rtl/>
        </w:rPr>
        <w:t xml:space="preserve"> </w:t>
      </w:r>
      <w:r w:rsidR="00C868BB">
        <w:rPr>
          <w:rFonts w:ascii="Sakkal Majalla" w:hAnsi="Sakkal Majalla" w:cs="Sakkal Majalla"/>
          <w:color w:val="FF0000"/>
          <w:sz w:val="96"/>
          <w:szCs w:val="96"/>
        </w:rPr>
        <w:t>1</w:t>
      </w:r>
      <w:r w:rsidRPr="00333875">
        <w:rPr>
          <w:rFonts w:ascii="Sakkal Majalla" w:hAnsi="Sakkal Majalla" w:cs="Sakkal Majalla" w:hint="cs"/>
          <w:color w:val="FF0000"/>
          <w:sz w:val="96"/>
          <w:szCs w:val="96"/>
          <w:rtl/>
        </w:rPr>
        <w:t>:</w:t>
      </w:r>
      <w:r w:rsidRPr="00333875">
        <w:rPr>
          <w:rFonts w:ascii="Sakkal Majalla" w:hAnsi="Sakkal Majalla" w:cs="Sakkal Majalla" w:hint="cs"/>
          <w:sz w:val="96"/>
          <w:szCs w:val="96"/>
          <w:rtl/>
        </w:rPr>
        <w:t> الوجهة</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الجغرافية</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التي</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تم</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تصدير</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النفط</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الخام</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إليها</w:t>
      </w:r>
      <w:r w:rsidRPr="00333875">
        <w:rPr>
          <w:rFonts w:ascii="Sakkal Majalla" w:hAnsi="Sakkal Majalla" w:cs="Sakkal Majalla"/>
          <w:sz w:val="96"/>
          <w:szCs w:val="96"/>
          <w:rtl/>
        </w:rPr>
        <w:t xml:space="preserve"> (</w:t>
      </w:r>
      <w:r w:rsidRPr="00333875">
        <w:rPr>
          <w:rFonts w:ascii="Sakkal Majalla" w:hAnsi="Sakkal Majalla" w:cs="Sakkal Majalla" w:hint="cs"/>
          <w:sz w:val="96"/>
          <w:szCs w:val="96"/>
          <w:rtl/>
        </w:rPr>
        <w:t>حصة الدولة)</w:t>
      </w:r>
      <w:r w:rsidRPr="00333875">
        <w:rPr>
          <w:rFonts w:ascii="Sakkal Majalla" w:hAnsi="Sakkal Majalla" w:cs="Sakkal Majalla"/>
          <w:sz w:val="96"/>
          <w:szCs w:val="96"/>
          <w:rtl/>
        </w:rPr>
        <w:t xml:space="preserve"> </w:t>
      </w:r>
    </w:p>
    <w:tbl>
      <w:tblPr>
        <w:tblStyle w:val="-1"/>
        <w:tblpPr w:leftFromText="180" w:rightFromText="180" w:vertAnchor="page" w:horzAnchor="margin" w:tblpXSpec="right" w:tblpY="6304"/>
        <w:bidiVisual/>
        <w:tblW w:w="4604" w:type="pct"/>
        <w:tblLook w:val="04A0"/>
      </w:tblPr>
      <w:tblGrid>
        <w:gridCol w:w="1671"/>
        <w:gridCol w:w="1945"/>
        <w:gridCol w:w="1845"/>
        <w:gridCol w:w="2386"/>
      </w:tblGrid>
      <w:tr w:rsidR="00333875" w:rsidRPr="00070115" w:rsidTr="00333875">
        <w:trPr>
          <w:cnfStyle w:val="100000000000"/>
          <w:trHeight w:val="544"/>
        </w:trPr>
        <w:tc>
          <w:tcPr>
            <w:cnfStyle w:val="001000000000"/>
            <w:tcW w:w="1671" w:type="dxa"/>
            <w:vAlign w:val="center"/>
            <w:hideMark/>
          </w:tcPr>
          <w:p w:rsidR="00333875" w:rsidRPr="004A34DD" w:rsidRDefault="00333875" w:rsidP="00333875">
            <w:pPr>
              <w:bidi/>
              <w:spacing w:line="336" w:lineRule="atLeast"/>
              <w:rPr>
                <w:rFonts w:ascii="Sakkal Majalla" w:eastAsia="Times New Roman" w:hAnsi="Sakkal Majalla" w:cs="Sakkal Majalla"/>
                <w:sz w:val="44"/>
                <w:szCs w:val="40"/>
              </w:rPr>
            </w:pPr>
            <w:r w:rsidRPr="004A34DD">
              <w:rPr>
                <w:rFonts w:ascii="Sakkal Majalla" w:eastAsia="Times New Roman" w:hAnsi="Sakkal Majalla" w:cs="Sakkal Majalla"/>
                <w:sz w:val="44"/>
                <w:szCs w:val="40"/>
                <w:rtl/>
              </w:rPr>
              <w:t>البلد</w:t>
            </w:r>
          </w:p>
        </w:tc>
        <w:tc>
          <w:tcPr>
            <w:tcW w:w="1945" w:type="dxa"/>
            <w:vAlign w:val="center"/>
            <w:hideMark/>
          </w:tcPr>
          <w:p w:rsidR="00333875" w:rsidRPr="004A34DD" w:rsidRDefault="00333875" w:rsidP="00333875">
            <w:pPr>
              <w:bidi/>
              <w:spacing w:line="336" w:lineRule="atLeast"/>
              <w:jc w:val="center"/>
              <w:cnfStyle w:val="100000000000"/>
              <w:rPr>
                <w:rFonts w:ascii="Sakkal Majalla" w:eastAsia="Times New Roman" w:hAnsi="Sakkal Majalla" w:cs="Sakkal Majalla"/>
                <w:sz w:val="44"/>
                <w:szCs w:val="40"/>
              </w:rPr>
            </w:pPr>
            <w:r w:rsidRPr="004A34DD">
              <w:rPr>
                <w:rFonts w:ascii="Sakkal Majalla" w:eastAsia="Times New Roman" w:hAnsi="Sakkal Majalla" w:cs="Sakkal Majalla"/>
                <w:sz w:val="44"/>
                <w:szCs w:val="40"/>
                <w:rtl/>
              </w:rPr>
              <w:t>2005م</w:t>
            </w:r>
          </w:p>
        </w:tc>
        <w:tc>
          <w:tcPr>
            <w:tcW w:w="1845" w:type="dxa"/>
            <w:vAlign w:val="center"/>
            <w:hideMark/>
          </w:tcPr>
          <w:p w:rsidR="00333875" w:rsidRPr="004A34DD" w:rsidRDefault="00333875" w:rsidP="00333875">
            <w:pPr>
              <w:bidi/>
              <w:spacing w:line="336" w:lineRule="atLeast"/>
              <w:jc w:val="center"/>
              <w:cnfStyle w:val="100000000000"/>
              <w:rPr>
                <w:rFonts w:ascii="Sakkal Majalla" w:eastAsia="Times New Roman" w:hAnsi="Sakkal Majalla" w:cs="Sakkal Majalla"/>
                <w:sz w:val="44"/>
                <w:szCs w:val="40"/>
              </w:rPr>
            </w:pPr>
            <w:r w:rsidRPr="004A34DD">
              <w:rPr>
                <w:rFonts w:ascii="Sakkal Majalla" w:eastAsia="Times New Roman" w:hAnsi="Sakkal Majalla" w:cs="Sakkal Majalla"/>
                <w:sz w:val="44"/>
                <w:szCs w:val="40"/>
                <w:rtl/>
              </w:rPr>
              <w:t>2006م</w:t>
            </w:r>
          </w:p>
        </w:tc>
        <w:tc>
          <w:tcPr>
            <w:tcW w:w="2386" w:type="dxa"/>
            <w:vAlign w:val="center"/>
            <w:hideMark/>
          </w:tcPr>
          <w:p w:rsidR="00333875" w:rsidRPr="004A34DD" w:rsidRDefault="00333875" w:rsidP="00333875">
            <w:pPr>
              <w:bidi/>
              <w:spacing w:line="336" w:lineRule="atLeast"/>
              <w:jc w:val="center"/>
              <w:cnfStyle w:val="100000000000"/>
              <w:rPr>
                <w:rFonts w:ascii="Sakkal Majalla" w:eastAsia="Times New Roman" w:hAnsi="Sakkal Majalla" w:cs="Sakkal Majalla"/>
                <w:sz w:val="44"/>
                <w:szCs w:val="40"/>
              </w:rPr>
            </w:pPr>
            <w:r w:rsidRPr="004A34DD">
              <w:rPr>
                <w:rFonts w:ascii="Sakkal Majalla" w:eastAsia="Times New Roman" w:hAnsi="Sakkal Majalla" w:cs="Sakkal Majalla"/>
                <w:sz w:val="44"/>
                <w:szCs w:val="40"/>
                <w:rtl/>
              </w:rPr>
              <w:t>2007م</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الصين</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28.802.525</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18.010.994</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12.954.597</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الهند</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15.704.344</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20.169.675</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10.797.175</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تايلند</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9.214.822</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11.489.461</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10.511.166</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أمريكا</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1.972.263</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4.021.660</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1.480.450</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كوريا</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1.702.895</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4.324.255</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اليابان</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1.533.296</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1.065.964</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1.709.317</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سنغفورا</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617.780</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جنوب أفريقيا</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1.975.356</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1.759.800</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أستراليا</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649.997</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فرنسا</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599.547</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617.670</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Pr>
              <w:t>USWC</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566.394</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نيوزلاند</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425.727</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ماليزيا</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300.218</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350.297</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ك</w:t>
            </w:r>
            <w:r>
              <w:rPr>
                <w:rFonts w:ascii="Sakkal Majalla" w:eastAsia="Times New Roman" w:hAnsi="Sakkal Majalla" w:cs="Sakkal Majalla" w:hint="cs"/>
                <w:b w:val="0"/>
                <w:bCs w:val="0"/>
                <w:sz w:val="28"/>
                <w:szCs w:val="28"/>
                <w:rtl/>
              </w:rPr>
              <w:t>و</w:t>
            </w:r>
            <w:r w:rsidRPr="004A34DD">
              <w:rPr>
                <w:rFonts w:ascii="Sakkal Majalla" w:eastAsia="Times New Roman" w:hAnsi="Sakkal Majalla" w:cs="Sakkal Majalla"/>
                <w:b w:val="0"/>
                <w:bCs w:val="0"/>
                <w:sz w:val="28"/>
                <w:szCs w:val="28"/>
                <w:rtl/>
              </w:rPr>
              <w:t>ريا الجنوبية</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1.183.330</w:t>
            </w:r>
          </w:p>
        </w:tc>
      </w:tr>
      <w:tr w:rsidR="00333875" w:rsidRPr="00070115" w:rsidTr="00333875">
        <w:trPr>
          <w:cnfStyle w:val="000000100000"/>
        </w:trPr>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أوربا</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600.073</w:t>
            </w:r>
          </w:p>
        </w:tc>
      </w:tr>
      <w:tr w:rsidR="00333875" w:rsidRPr="00070115" w:rsidTr="00333875">
        <w:tc>
          <w:tcPr>
            <w:cnfStyle w:val="001000000000"/>
            <w:tcW w:w="1671" w:type="dxa"/>
            <w:hideMark/>
          </w:tcPr>
          <w:p w:rsidR="00333875" w:rsidRPr="004A34DD" w:rsidRDefault="00333875" w:rsidP="00333875">
            <w:pPr>
              <w:bidi/>
              <w:spacing w:line="336" w:lineRule="atLeast"/>
              <w:jc w:val="both"/>
              <w:rPr>
                <w:rFonts w:ascii="Sakkal Majalla" w:eastAsia="Times New Roman" w:hAnsi="Sakkal Majalla" w:cs="Sakkal Majalla"/>
                <w:b w:val="0"/>
                <w:bCs w:val="0"/>
                <w:sz w:val="28"/>
                <w:szCs w:val="28"/>
              </w:rPr>
            </w:pPr>
            <w:r w:rsidRPr="004A34DD">
              <w:rPr>
                <w:rFonts w:ascii="Sakkal Majalla" w:eastAsia="Times New Roman" w:hAnsi="Sakkal Majalla" w:cs="Sakkal Majalla"/>
                <w:b w:val="0"/>
                <w:bCs w:val="0"/>
                <w:sz w:val="28"/>
                <w:szCs w:val="28"/>
                <w:rtl/>
              </w:rPr>
              <w:t>إيطاليا</w:t>
            </w:r>
          </w:p>
        </w:tc>
        <w:tc>
          <w:tcPr>
            <w:tcW w:w="19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1845"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w:t>
            </w:r>
          </w:p>
        </w:tc>
        <w:tc>
          <w:tcPr>
            <w:tcW w:w="2386" w:type="dxa"/>
            <w:vAlign w:val="center"/>
            <w:hideMark/>
          </w:tcPr>
          <w:p w:rsidR="00333875" w:rsidRPr="004A34DD" w:rsidRDefault="00333875" w:rsidP="00333875">
            <w:pPr>
              <w:bidi/>
              <w:spacing w:line="336" w:lineRule="atLeast"/>
              <w:jc w:val="center"/>
              <w:cnfStyle w:val="000000000000"/>
              <w:rPr>
                <w:rFonts w:ascii="Sakkal Majalla" w:eastAsia="Times New Roman" w:hAnsi="Sakkal Majalla" w:cs="Sakkal Majalla"/>
                <w:b/>
                <w:bCs/>
                <w:sz w:val="26"/>
                <w:szCs w:val="26"/>
              </w:rPr>
            </w:pPr>
            <w:r w:rsidRPr="004A34DD">
              <w:rPr>
                <w:rFonts w:ascii="Sakkal Majalla" w:eastAsia="Times New Roman" w:hAnsi="Sakkal Majalla" w:cs="Sakkal Majalla"/>
                <w:b/>
                <w:bCs/>
                <w:sz w:val="26"/>
                <w:szCs w:val="26"/>
                <w:rtl/>
              </w:rPr>
              <w:t>41.948</w:t>
            </w:r>
          </w:p>
        </w:tc>
      </w:tr>
      <w:tr w:rsidR="00333875" w:rsidRPr="00070115" w:rsidTr="00333875">
        <w:trPr>
          <w:cnfStyle w:val="000000100000"/>
          <w:trHeight w:val="710"/>
        </w:trPr>
        <w:tc>
          <w:tcPr>
            <w:cnfStyle w:val="001000000000"/>
            <w:tcW w:w="1671" w:type="dxa"/>
            <w:vAlign w:val="center"/>
            <w:hideMark/>
          </w:tcPr>
          <w:p w:rsidR="00333875" w:rsidRPr="004A34DD" w:rsidRDefault="00333875" w:rsidP="00333875">
            <w:pPr>
              <w:bidi/>
              <w:spacing w:line="336" w:lineRule="atLeast"/>
              <w:jc w:val="center"/>
              <w:rPr>
                <w:rFonts w:ascii="Sakkal Majalla" w:eastAsia="Times New Roman" w:hAnsi="Sakkal Majalla" w:cs="Sakkal Majalla"/>
                <w:color w:val="FF0000"/>
                <w:sz w:val="48"/>
                <w:szCs w:val="44"/>
              </w:rPr>
            </w:pPr>
            <w:r w:rsidRPr="004A34DD">
              <w:rPr>
                <w:rFonts w:ascii="Sakkal Majalla" w:eastAsia="Times New Roman" w:hAnsi="Sakkal Majalla" w:cs="Sakkal Majalla"/>
                <w:color w:val="FF0000"/>
                <w:sz w:val="48"/>
                <w:szCs w:val="44"/>
                <w:rtl/>
              </w:rPr>
              <w:t>الإجمالي</w:t>
            </w:r>
          </w:p>
        </w:tc>
        <w:tc>
          <w:tcPr>
            <w:tcW w:w="19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color w:val="FF0000"/>
                <w:sz w:val="48"/>
                <w:szCs w:val="44"/>
              </w:rPr>
            </w:pPr>
            <w:r w:rsidRPr="004A34DD">
              <w:rPr>
                <w:rFonts w:ascii="Sakkal Majalla" w:eastAsia="Times New Roman" w:hAnsi="Sakkal Majalla" w:cs="Sakkal Majalla"/>
                <w:color w:val="FF0000"/>
                <w:sz w:val="48"/>
                <w:szCs w:val="44"/>
                <w:rtl/>
              </w:rPr>
              <w:t>59.547.925</w:t>
            </w:r>
          </w:p>
        </w:tc>
        <w:tc>
          <w:tcPr>
            <w:tcW w:w="1845"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color w:val="FF0000"/>
                <w:sz w:val="48"/>
                <w:szCs w:val="44"/>
              </w:rPr>
            </w:pPr>
            <w:r w:rsidRPr="004A34DD">
              <w:rPr>
                <w:rFonts w:ascii="Sakkal Majalla" w:eastAsia="Times New Roman" w:hAnsi="Sakkal Majalla" w:cs="Sakkal Majalla"/>
                <w:color w:val="FF0000"/>
                <w:sz w:val="48"/>
                <w:szCs w:val="44"/>
                <w:rtl/>
              </w:rPr>
              <w:t>63.599.248</w:t>
            </w:r>
          </w:p>
        </w:tc>
        <w:tc>
          <w:tcPr>
            <w:tcW w:w="2386" w:type="dxa"/>
            <w:vAlign w:val="center"/>
            <w:hideMark/>
          </w:tcPr>
          <w:p w:rsidR="00333875" w:rsidRPr="004A34DD" w:rsidRDefault="00333875" w:rsidP="00333875">
            <w:pPr>
              <w:bidi/>
              <w:spacing w:line="336" w:lineRule="atLeast"/>
              <w:jc w:val="center"/>
              <w:cnfStyle w:val="000000100000"/>
              <w:rPr>
                <w:rFonts w:ascii="Sakkal Majalla" w:eastAsia="Times New Roman" w:hAnsi="Sakkal Majalla" w:cs="Sakkal Majalla"/>
                <w:color w:val="FF0000"/>
                <w:sz w:val="48"/>
                <w:szCs w:val="44"/>
              </w:rPr>
            </w:pPr>
            <w:r w:rsidRPr="004A34DD">
              <w:rPr>
                <w:rFonts w:ascii="Sakkal Majalla" w:eastAsia="Times New Roman" w:hAnsi="Sakkal Majalla" w:cs="Sakkal Majalla"/>
                <w:color w:val="FF0000"/>
                <w:sz w:val="48"/>
                <w:szCs w:val="44"/>
                <w:rtl/>
              </w:rPr>
              <w:t>42.374.823</w:t>
            </w:r>
          </w:p>
        </w:tc>
      </w:tr>
    </w:tbl>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333875" w:rsidRDefault="00333875" w:rsidP="00333875">
      <w:pPr>
        <w:bidi/>
        <w:spacing w:before="120" w:after="120" w:line="20" w:lineRule="atLeast"/>
        <w:ind w:left="-341"/>
        <w:jc w:val="right"/>
        <w:rPr>
          <w:rFonts w:ascii="Sakkal Majalla" w:hAnsi="Sakkal Majalla" w:cs="Sakkal Majalla" w:hint="cs"/>
          <w:sz w:val="34"/>
          <w:szCs w:val="34"/>
          <w:rtl/>
        </w:rPr>
      </w:pPr>
      <w:r>
        <w:rPr>
          <w:rFonts w:ascii="Sakkal Majalla" w:hAnsi="Sakkal Majalla" w:cs="Sakkal Majalla" w:hint="cs"/>
          <w:sz w:val="34"/>
          <w:szCs w:val="34"/>
          <w:rtl/>
        </w:rPr>
        <w:t xml:space="preserve">المصدر: </w:t>
      </w:r>
      <w:r w:rsidRPr="00333875">
        <w:rPr>
          <w:rFonts w:ascii="Sakkal Majalla" w:hAnsi="Sakkal Majalla" w:cs="Sakkal Majalla" w:hint="cs"/>
          <w:sz w:val="34"/>
          <w:szCs w:val="34"/>
          <w:rtl/>
        </w:rPr>
        <w:t>وزارة</w:t>
      </w:r>
      <w:r w:rsidRPr="00333875">
        <w:rPr>
          <w:rFonts w:ascii="Sakkal Majalla" w:hAnsi="Sakkal Majalla" w:cs="Sakkal Majalla"/>
          <w:sz w:val="34"/>
          <w:szCs w:val="34"/>
          <w:rtl/>
        </w:rPr>
        <w:t xml:space="preserve"> </w:t>
      </w:r>
      <w:r w:rsidRPr="00333875">
        <w:rPr>
          <w:rFonts w:ascii="Sakkal Majalla" w:hAnsi="Sakkal Majalla" w:cs="Sakkal Majalla" w:hint="cs"/>
          <w:sz w:val="34"/>
          <w:szCs w:val="34"/>
          <w:rtl/>
        </w:rPr>
        <w:t>النفط</w:t>
      </w:r>
      <w:r w:rsidRPr="00333875">
        <w:rPr>
          <w:rFonts w:ascii="Sakkal Majalla" w:hAnsi="Sakkal Majalla" w:cs="Sakkal Majalla"/>
          <w:sz w:val="34"/>
          <w:szCs w:val="34"/>
          <w:rtl/>
        </w:rPr>
        <w:t xml:space="preserve"> </w:t>
      </w:r>
      <w:r w:rsidRPr="00333875">
        <w:rPr>
          <w:rFonts w:ascii="Sakkal Majalla" w:hAnsi="Sakkal Majalla" w:cs="Sakkal Majalla" w:hint="cs"/>
          <w:sz w:val="34"/>
          <w:szCs w:val="34"/>
          <w:rtl/>
        </w:rPr>
        <w:t>والمعادن</w:t>
      </w:r>
      <w:r w:rsidRPr="00333875">
        <w:rPr>
          <w:rFonts w:ascii="Sakkal Majalla" w:hAnsi="Sakkal Majalla" w:cs="Sakkal Majalla"/>
          <w:sz w:val="34"/>
          <w:szCs w:val="34"/>
          <w:rtl/>
        </w:rPr>
        <w:t xml:space="preserve"> </w:t>
      </w:r>
      <w:r w:rsidRPr="00333875">
        <w:rPr>
          <w:rFonts w:ascii="Sakkal Majalla" w:hAnsi="Sakkal Majalla" w:cs="Sakkal Majalla" w:hint="cs"/>
          <w:sz w:val="34"/>
          <w:szCs w:val="34"/>
          <w:rtl/>
        </w:rPr>
        <w:t>النشرة</w:t>
      </w:r>
      <w:r w:rsidRPr="00333875">
        <w:rPr>
          <w:rFonts w:ascii="Sakkal Majalla" w:hAnsi="Sakkal Majalla" w:cs="Sakkal Majalla"/>
          <w:sz w:val="34"/>
          <w:szCs w:val="34"/>
          <w:rtl/>
        </w:rPr>
        <w:t xml:space="preserve"> </w:t>
      </w:r>
      <w:r w:rsidRPr="00333875">
        <w:rPr>
          <w:rFonts w:ascii="Sakkal Majalla" w:hAnsi="Sakkal Majalla" w:cs="Sakkal Majalla" w:hint="cs"/>
          <w:sz w:val="34"/>
          <w:szCs w:val="34"/>
          <w:rtl/>
        </w:rPr>
        <w:t>الإحصائية</w:t>
      </w:r>
      <w:r w:rsidRPr="00333875">
        <w:rPr>
          <w:rFonts w:ascii="Sakkal Majalla" w:hAnsi="Sakkal Majalla" w:cs="Sakkal Majalla"/>
          <w:sz w:val="34"/>
          <w:szCs w:val="34"/>
          <w:rtl/>
        </w:rPr>
        <w:t xml:space="preserve"> </w:t>
      </w:r>
      <w:r w:rsidRPr="00333875">
        <w:rPr>
          <w:rFonts w:ascii="Sakkal Majalla" w:hAnsi="Sakkal Majalla" w:cs="Sakkal Majalla" w:hint="cs"/>
          <w:sz w:val="34"/>
          <w:szCs w:val="34"/>
          <w:rtl/>
        </w:rPr>
        <w:t>وتقارير</w:t>
      </w:r>
      <w:r w:rsidRPr="00333875">
        <w:rPr>
          <w:rFonts w:ascii="Sakkal Majalla" w:hAnsi="Sakkal Majalla" w:cs="Sakkal Majalla"/>
          <w:sz w:val="34"/>
          <w:szCs w:val="34"/>
          <w:rtl/>
        </w:rPr>
        <w:t xml:space="preserve"> </w:t>
      </w:r>
      <w:r w:rsidRPr="00333875">
        <w:rPr>
          <w:rFonts w:ascii="Sakkal Majalla" w:hAnsi="Sakkal Majalla" w:cs="Sakkal Majalla" w:hint="cs"/>
          <w:sz w:val="34"/>
          <w:szCs w:val="34"/>
          <w:rtl/>
        </w:rPr>
        <w:t>الإنتاج</w:t>
      </w:r>
      <w:r w:rsidRPr="00333875">
        <w:rPr>
          <w:rFonts w:ascii="Sakkal Majalla" w:hAnsi="Sakkal Majalla" w:cs="Sakkal Majalla"/>
          <w:sz w:val="34"/>
          <w:szCs w:val="34"/>
          <w:rtl/>
        </w:rPr>
        <w:t xml:space="preserve"> </w:t>
      </w:r>
      <w:r w:rsidRPr="00333875">
        <w:rPr>
          <w:rFonts w:ascii="Sakkal Majalla" w:hAnsi="Sakkal Majalla" w:cs="Sakkal Majalla" w:hint="cs"/>
          <w:sz w:val="34"/>
          <w:szCs w:val="34"/>
          <w:rtl/>
        </w:rPr>
        <w:t>والمبيعات</w:t>
      </w: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C868BB" w:rsidRPr="00C868BB" w:rsidRDefault="00C868BB" w:rsidP="00C868BB">
      <w:pPr>
        <w:bidi/>
        <w:spacing w:before="120" w:after="120" w:line="20" w:lineRule="atLeast"/>
        <w:ind w:left="-341"/>
        <w:jc w:val="mediumKashida"/>
        <w:rPr>
          <w:rFonts w:ascii="Sakkal Majalla" w:hAnsi="Sakkal Majalla" w:cs="Sakkal Majalla" w:hint="cs"/>
          <w:sz w:val="96"/>
          <w:szCs w:val="96"/>
          <w:rtl/>
        </w:rPr>
      </w:pPr>
      <w:r w:rsidRPr="00333875">
        <w:rPr>
          <w:rFonts w:ascii="Sakkal Majalla" w:hAnsi="Sakkal Majalla" w:cs="Sakkal Majalla" w:hint="cs"/>
          <w:color w:val="FF0000"/>
          <w:sz w:val="96"/>
          <w:szCs w:val="96"/>
          <w:rtl/>
        </w:rPr>
        <w:t>نم</w:t>
      </w:r>
      <w:r>
        <w:rPr>
          <w:rFonts w:ascii="Sakkal Majalla" w:hAnsi="Sakkal Majalla" w:cs="Sakkal Majalla" w:hint="cs"/>
          <w:color w:val="FF0000"/>
          <w:sz w:val="96"/>
          <w:szCs w:val="96"/>
          <w:rtl/>
        </w:rPr>
        <w:t>و</w:t>
      </w:r>
      <w:r w:rsidRPr="00333875">
        <w:rPr>
          <w:rFonts w:ascii="Sakkal Majalla" w:hAnsi="Sakkal Majalla" w:cs="Sakkal Majalla" w:hint="cs"/>
          <w:color w:val="FF0000"/>
          <w:sz w:val="96"/>
          <w:szCs w:val="96"/>
          <w:rtl/>
        </w:rPr>
        <w:t>ذج</w:t>
      </w:r>
      <w:r>
        <w:rPr>
          <w:rFonts w:ascii="Sakkal Majalla" w:hAnsi="Sakkal Majalla" w:cs="Sakkal Majalla" w:hint="cs"/>
          <w:color w:val="FF0000"/>
          <w:sz w:val="96"/>
          <w:szCs w:val="96"/>
          <w:rtl/>
        </w:rPr>
        <w:t xml:space="preserve"> </w:t>
      </w:r>
      <w:r>
        <w:rPr>
          <w:rFonts w:ascii="Sakkal Majalla" w:hAnsi="Sakkal Majalla" w:cs="Sakkal Majalla"/>
          <w:color w:val="FF0000"/>
          <w:sz w:val="96"/>
          <w:szCs w:val="96"/>
        </w:rPr>
        <w:t>2</w:t>
      </w:r>
      <w:r w:rsidRPr="00333875">
        <w:rPr>
          <w:rFonts w:ascii="Sakkal Majalla" w:hAnsi="Sakkal Majalla" w:cs="Sakkal Majalla" w:hint="cs"/>
          <w:color w:val="FF0000"/>
          <w:sz w:val="96"/>
          <w:szCs w:val="96"/>
          <w:rtl/>
        </w:rPr>
        <w:t>:</w:t>
      </w:r>
      <w:r w:rsidRPr="00C868BB">
        <w:rPr>
          <w:rFonts w:ascii="Sakkal Majalla" w:hAnsi="Sakkal Majalla" w:cs="Sakkal Majalla" w:hint="cs"/>
          <w:sz w:val="96"/>
          <w:szCs w:val="96"/>
          <w:rtl/>
        </w:rPr>
        <w:t xml:space="preserve">الوجهة الجغرافية للصادرات </w:t>
      </w:r>
      <w:r>
        <w:rPr>
          <w:rFonts w:ascii="Sakkal Majalla" w:hAnsi="Sakkal Majalla" w:cs="Sakkal Majalla" w:hint="cs"/>
          <w:sz w:val="96"/>
          <w:szCs w:val="96"/>
          <w:rtl/>
        </w:rPr>
        <w:t xml:space="preserve">النفطية </w:t>
      </w:r>
      <w:r w:rsidRPr="00C868BB">
        <w:rPr>
          <w:rFonts w:ascii="Sakkal Majalla" w:hAnsi="Sakkal Majalla" w:cs="Sakkal Majalla" w:hint="cs"/>
          <w:sz w:val="96"/>
          <w:szCs w:val="96"/>
          <w:rtl/>
        </w:rPr>
        <w:t>الخارجية خلال العام </w:t>
      </w:r>
      <w:r w:rsidRPr="00C868BB">
        <w:rPr>
          <w:rFonts w:ascii="Sakkal Majalla" w:hAnsi="Sakkal Majalla" w:cs="Sakkal Majalla"/>
          <w:sz w:val="96"/>
          <w:szCs w:val="96"/>
        </w:rPr>
        <w:t>2012</w:t>
      </w: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tbl>
      <w:tblPr>
        <w:tblStyle w:val="-1"/>
        <w:bidiVisual/>
        <w:tblW w:w="8506" w:type="dxa"/>
        <w:tblInd w:w="192" w:type="dxa"/>
        <w:tblLook w:val="04A0"/>
      </w:tblPr>
      <w:tblGrid>
        <w:gridCol w:w="3119"/>
        <w:gridCol w:w="2976"/>
        <w:gridCol w:w="2411"/>
      </w:tblGrid>
      <w:tr w:rsidR="00C868BB" w:rsidRPr="00522771" w:rsidTr="000B33D9">
        <w:trPr>
          <w:cnfStyle w:val="100000000000"/>
          <w:trHeight w:val="600"/>
        </w:trPr>
        <w:tc>
          <w:tcPr>
            <w:cnfStyle w:val="001000000000"/>
            <w:tcW w:w="3119" w:type="dxa"/>
            <w:vAlign w:val="center"/>
            <w:hideMark/>
          </w:tcPr>
          <w:p w:rsidR="00C868BB" w:rsidRPr="004A34DD" w:rsidRDefault="00C868BB" w:rsidP="000B33D9">
            <w:pPr>
              <w:bidi/>
              <w:spacing w:before="100" w:beforeAutospacing="1" w:after="100" w:afterAutospacing="1"/>
              <w:jc w:val="center"/>
              <w:rPr>
                <w:rFonts w:ascii="Sakkal Majalla" w:eastAsia="Times New Roman" w:hAnsi="Sakkal Majalla" w:cs="Sakkal Majalla"/>
                <w:sz w:val="44"/>
                <w:szCs w:val="44"/>
              </w:rPr>
            </w:pPr>
            <w:r w:rsidRPr="004A34DD">
              <w:rPr>
                <w:rFonts w:ascii="Sakkal Majalla" w:eastAsia="Times New Roman" w:hAnsi="Sakkal Majalla" w:cs="Sakkal Majalla"/>
                <w:sz w:val="44"/>
                <w:szCs w:val="44"/>
                <w:rtl/>
              </w:rPr>
              <w:t>اسم الدولة</w:t>
            </w:r>
          </w:p>
        </w:tc>
        <w:tc>
          <w:tcPr>
            <w:tcW w:w="2976" w:type="dxa"/>
            <w:vAlign w:val="center"/>
            <w:hideMark/>
          </w:tcPr>
          <w:p w:rsidR="00C868BB" w:rsidRPr="004A34DD" w:rsidRDefault="00C868BB" w:rsidP="000B33D9">
            <w:pPr>
              <w:bidi/>
              <w:spacing w:before="100" w:beforeAutospacing="1" w:after="100" w:afterAutospacing="1"/>
              <w:jc w:val="center"/>
              <w:cnfStyle w:val="100000000000"/>
              <w:rPr>
                <w:rFonts w:ascii="Sakkal Majalla" w:eastAsia="Times New Roman" w:hAnsi="Sakkal Majalla" w:cs="Sakkal Majalla"/>
                <w:sz w:val="44"/>
                <w:szCs w:val="44"/>
              </w:rPr>
            </w:pPr>
            <w:r w:rsidRPr="004A34DD">
              <w:rPr>
                <w:rFonts w:ascii="Sakkal Majalla" w:eastAsia="Times New Roman" w:hAnsi="Sakkal Majalla" w:cs="Sakkal Majalla"/>
                <w:sz w:val="44"/>
                <w:szCs w:val="44"/>
                <w:rtl/>
              </w:rPr>
              <w:t>الكمية (برميل)</w:t>
            </w:r>
          </w:p>
        </w:tc>
        <w:tc>
          <w:tcPr>
            <w:tcW w:w="2411" w:type="dxa"/>
            <w:vAlign w:val="center"/>
            <w:hideMark/>
          </w:tcPr>
          <w:p w:rsidR="00C868BB" w:rsidRPr="004A34DD" w:rsidRDefault="00C868BB" w:rsidP="000B33D9">
            <w:pPr>
              <w:bidi/>
              <w:spacing w:before="100" w:beforeAutospacing="1" w:after="100" w:afterAutospacing="1"/>
              <w:jc w:val="center"/>
              <w:cnfStyle w:val="100000000000"/>
              <w:rPr>
                <w:rFonts w:ascii="Sakkal Majalla" w:eastAsia="Times New Roman" w:hAnsi="Sakkal Majalla" w:cs="Sakkal Majalla"/>
                <w:sz w:val="44"/>
                <w:szCs w:val="44"/>
              </w:rPr>
            </w:pPr>
            <w:r w:rsidRPr="004A34DD">
              <w:rPr>
                <w:rFonts w:ascii="Sakkal Majalla" w:eastAsia="Times New Roman" w:hAnsi="Sakkal Majalla" w:cs="Sakkal Majalla"/>
                <w:sz w:val="44"/>
                <w:szCs w:val="44"/>
                <w:rtl/>
              </w:rPr>
              <w:t>نسبة التصدير</w:t>
            </w:r>
          </w:p>
        </w:tc>
      </w:tr>
      <w:tr w:rsidR="00C868BB" w:rsidRPr="00522771" w:rsidTr="000B33D9">
        <w:trPr>
          <w:cnfStyle w:val="000000100000"/>
          <w:trHeight w:val="600"/>
        </w:trPr>
        <w:tc>
          <w:tcPr>
            <w:cnfStyle w:val="001000000000"/>
            <w:tcW w:w="3119" w:type="dxa"/>
            <w:vAlign w:val="center"/>
            <w:hideMark/>
          </w:tcPr>
          <w:p w:rsidR="00C868BB" w:rsidRPr="004A34DD" w:rsidRDefault="00C868BB" w:rsidP="000B33D9">
            <w:pPr>
              <w:bidi/>
              <w:spacing w:before="100" w:beforeAutospacing="1" w:after="100" w:afterAutospacing="1"/>
              <w:jc w:val="center"/>
              <w:rPr>
                <w:rFonts w:ascii="Sakkal Majalla" w:eastAsia="Times New Roman" w:hAnsi="Sakkal Majalla" w:cs="Sakkal Majalla"/>
                <w:sz w:val="32"/>
                <w:szCs w:val="32"/>
              </w:rPr>
            </w:pPr>
            <w:r w:rsidRPr="004A34DD">
              <w:rPr>
                <w:rFonts w:ascii="Sakkal Majalla" w:eastAsia="Times New Roman" w:hAnsi="Sakkal Majalla" w:cs="Sakkal Majalla"/>
                <w:b w:val="0"/>
                <w:bCs w:val="0"/>
                <w:sz w:val="32"/>
                <w:szCs w:val="32"/>
                <w:rtl/>
              </w:rPr>
              <w:t>الهند</w:t>
            </w:r>
          </w:p>
        </w:tc>
        <w:tc>
          <w:tcPr>
            <w:tcW w:w="2976" w:type="dxa"/>
            <w:vAlign w:val="center"/>
            <w:hideMark/>
          </w:tcPr>
          <w:p w:rsidR="00C868BB" w:rsidRPr="004A34DD" w:rsidRDefault="00C868BB" w:rsidP="000B33D9">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4,981,626</w:t>
            </w:r>
          </w:p>
        </w:tc>
        <w:tc>
          <w:tcPr>
            <w:tcW w:w="2411" w:type="dxa"/>
            <w:vAlign w:val="center"/>
            <w:hideMark/>
          </w:tcPr>
          <w:p w:rsidR="00C868BB" w:rsidRPr="004A34DD" w:rsidRDefault="00C868BB" w:rsidP="000B33D9">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16%</w:t>
            </w:r>
          </w:p>
        </w:tc>
      </w:tr>
      <w:tr w:rsidR="00C868BB" w:rsidRPr="00522771" w:rsidTr="000B33D9">
        <w:trPr>
          <w:trHeight w:val="600"/>
        </w:trPr>
        <w:tc>
          <w:tcPr>
            <w:cnfStyle w:val="001000000000"/>
            <w:tcW w:w="3119" w:type="dxa"/>
            <w:vAlign w:val="center"/>
            <w:hideMark/>
          </w:tcPr>
          <w:p w:rsidR="00C868BB" w:rsidRPr="004A34DD" w:rsidRDefault="00C868BB" w:rsidP="000B33D9">
            <w:pPr>
              <w:bidi/>
              <w:spacing w:before="100" w:beforeAutospacing="1" w:after="100" w:afterAutospacing="1"/>
              <w:jc w:val="center"/>
              <w:rPr>
                <w:rFonts w:ascii="Sakkal Majalla" w:eastAsia="Times New Roman" w:hAnsi="Sakkal Majalla" w:cs="Sakkal Majalla"/>
                <w:sz w:val="32"/>
                <w:szCs w:val="32"/>
              </w:rPr>
            </w:pPr>
            <w:r w:rsidRPr="004A34DD">
              <w:rPr>
                <w:rFonts w:ascii="Sakkal Majalla" w:eastAsia="Times New Roman" w:hAnsi="Sakkal Majalla" w:cs="Sakkal Majalla"/>
                <w:b w:val="0"/>
                <w:bCs w:val="0"/>
                <w:sz w:val="32"/>
                <w:szCs w:val="32"/>
                <w:rtl/>
              </w:rPr>
              <w:t>تايلاند</w:t>
            </w:r>
          </w:p>
        </w:tc>
        <w:tc>
          <w:tcPr>
            <w:tcW w:w="2976" w:type="dxa"/>
            <w:vAlign w:val="center"/>
            <w:hideMark/>
          </w:tcPr>
          <w:p w:rsidR="00C868BB" w:rsidRPr="004A34DD" w:rsidRDefault="00C868BB" w:rsidP="000B33D9">
            <w:pPr>
              <w:spacing w:before="100" w:beforeAutospacing="1" w:after="100" w:afterAutospacing="1"/>
              <w:jc w:val="center"/>
              <w:cnfStyle w:val="0000000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8,538,040</w:t>
            </w:r>
          </w:p>
        </w:tc>
        <w:tc>
          <w:tcPr>
            <w:tcW w:w="2411" w:type="dxa"/>
            <w:vAlign w:val="center"/>
            <w:hideMark/>
          </w:tcPr>
          <w:p w:rsidR="00C868BB" w:rsidRPr="004A34DD" w:rsidRDefault="00C868BB" w:rsidP="000B33D9">
            <w:pPr>
              <w:spacing w:before="100" w:beforeAutospacing="1" w:after="100" w:afterAutospacing="1"/>
              <w:jc w:val="center"/>
              <w:cnfStyle w:val="0000000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28%</w:t>
            </w:r>
          </w:p>
        </w:tc>
      </w:tr>
      <w:tr w:rsidR="00C868BB" w:rsidRPr="00522771" w:rsidTr="000B33D9">
        <w:trPr>
          <w:cnfStyle w:val="000000100000"/>
          <w:trHeight w:val="600"/>
        </w:trPr>
        <w:tc>
          <w:tcPr>
            <w:cnfStyle w:val="001000000000"/>
            <w:tcW w:w="3119" w:type="dxa"/>
            <w:vAlign w:val="center"/>
            <w:hideMark/>
          </w:tcPr>
          <w:p w:rsidR="00C868BB" w:rsidRPr="004A34DD" w:rsidRDefault="00C868BB" w:rsidP="000B33D9">
            <w:pPr>
              <w:bidi/>
              <w:spacing w:before="100" w:beforeAutospacing="1" w:after="100" w:afterAutospacing="1"/>
              <w:jc w:val="center"/>
              <w:rPr>
                <w:rFonts w:ascii="Sakkal Majalla" w:eastAsia="Times New Roman" w:hAnsi="Sakkal Majalla" w:cs="Sakkal Majalla"/>
                <w:sz w:val="32"/>
                <w:szCs w:val="32"/>
              </w:rPr>
            </w:pPr>
            <w:r w:rsidRPr="004A34DD">
              <w:rPr>
                <w:rFonts w:ascii="Sakkal Majalla" w:eastAsia="Times New Roman" w:hAnsi="Sakkal Majalla" w:cs="Sakkal Majalla"/>
                <w:b w:val="0"/>
                <w:bCs w:val="0"/>
                <w:sz w:val="32"/>
                <w:szCs w:val="32"/>
                <w:rtl/>
              </w:rPr>
              <w:t>الصين</w:t>
            </w:r>
          </w:p>
        </w:tc>
        <w:tc>
          <w:tcPr>
            <w:tcW w:w="2976" w:type="dxa"/>
            <w:vAlign w:val="center"/>
            <w:hideMark/>
          </w:tcPr>
          <w:p w:rsidR="00C868BB" w:rsidRPr="004A34DD" w:rsidRDefault="00C868BB" w:rsidP="000B33D9">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14,222,193</w:t>
            </w:r>
          </w:p>
        </w:tc>
        <w:tc>
          <w:tcPr>
            <w:tcW w:w="2411" w:type="dxa"/>
            <w:vAlign w:val="center"/>
            <w:hideMark/>
          </w:tcPr>
          <w:p w:rsidR="00C868BB" w:rsidRPr="004A34DD" w:rsidRDefault="00C868BB" w:rsidP="000B33D9">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46%</w:t>
            </w:r>
          </w:p>
        </w:tc>
      </w:tr>
      <w:tr w:rsidR="00C868BB" w:rsidRPr="00522771" w:rsidTr="000B33D9">
        <w:trPr>
          <w:trHeight w:val="600"/>
        </w:trPr>
        <w:tc>
          <w:tcPr>
            <w:cnfStyle w:val="001000000000"/>
            <w:tcW w:w="3119" w:type="dxa"/>
            <w:vAlign w:val="center"/>
            <w:hideMark/>
          </w:tcPr>
          <w:p w:rsidR="00C868BB" w:rsidRPr="004A34DD" w:rsidRDefault="00C868BB" w:rsidP="000B33D9">
            <w:pPr>
              <w:bidi/>
              <w:spacing w:before="100" w:beforeAutospacing="1" w:after="100" w:afterAutospacing="1"/>
              <w:jc w:val="center"/>
              <w:rPr>
                <w:rFonts w:ascii="Sakkal Majalla" w:eastAsia="Times New Roman" w:hAnsi="Sakkal Majalla" w:cs="Sakkal Majalla"/>
                <w:sz w:val="32"/>
                <w:szCs w:val="32"/>
              </w:rPr>
            </w:pPr>
            <w:r w:rsidRPr="004A34DD">
              <w:rPr>
                <w:rFonts w:ascii="Sakkal Majalla" w:eastAsia="Times New Roman" w:hAnsi="Sakkal Majalla" w:cs="Sakkal Majalla"/>
                <w:b w:val="0"/>
                <w:bCs w:val="0"/>
                <w:sz w:val="32"/>
                <w:szCs w:val="32"/>
                <w:rtl/>
              </w:rPr>
              <w:t>ماليزيا</w:t>
            </w:r>
          </w:p>
        </w:tc>
        <w:tc>
          <w:tcPr>
            <w:tcW w:w="2976" w:type="dxa"/>
            <w:vAlign w:val="center"/>
            <w:hideMark/>
          </w:tcPr>
          <w:p w:rsidR="00C868BB" w:rsidRPr="004A34DD" w:rsidRDefault="00C868BB" w:rsidP="000B33D9">
            <w:pPr>
              <w:spacing w:before="100" w:beforeAutospacing="1" w:after="100" w:afterAutospacing="1"/>
              <w:jc w:val="center"/>
              <w:cnfStyle w:val="0000000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300,257</w:t>
            </w:r>
          </w:p>
        </w:tc>
        <w:tc>
          <w:tcPr>
            <w:tcW w:w="2411" w:type="dxa"/>
            <w:vAlign w:val="center"/>
            <w:hideMark/>
          </w:tcPr>
          <w:p w:rsidR="00C868BB" w:rsidRPr="004A34DD" w:rsidRDefault="00C868BB" w:rsidP="000B33D9">
            <w:pPr>
              <w:spacing w:before="100" w:beforeAutospacing="1" w:after="100" w:afterAutospacing="1"/>
              <w:jc w:val="center"/>
              <w:cnfStyle w:val="0000000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1%</w:t>
            </w:r>
          </w:p>
        </w:tc>
      </w:tr>
      <w:tr w:rsidR="00C868BB" w:rsidRPr="00522771" w:rsidTr="000B33D9">
        <w:trPr>
          <w:cnfStyle w:val="000000100000"/>
          <w:trHeight w:val="600"/>
        </w:trPr>
        <w:tc>
          <w:tcPr>
            <w:cnfStyle w:val="001000000000"/>
            <w:tcW w:w="3119" w:type="dxa"/>
            <w:vAlign w:val="center"/>
            <w:hideMark/>
          </w:tcPr>
          <w:p w:rsidR="00C868BB" w:rsidRPr="004A34DD" w:rsidRDefault="00C868BB" w:rsidP="000B33D9">
            <w:pPr>
              <w:bidi/>
              <w:spacing w:before="100" w:beforeAutospacing="1" w:after="100" w:afterAutospacing="1"/>
              <w:jc w:val="center"/>
              <w:rPr>
                <w:rFonts w:ascii="Sakkal Majalla" w:eastAsia="Times New Roman" w:hAnsi="Sakkal Majalla" w:cs="Sakkal Majalla"/>
                <w:sz w:val="32"/>
                <w:szCs w:val="32"/>
              </w:rPr>
            </w:pPr>
            <w:r w:rsidRPr="004A34DD">
              <w:rPr>
                <w:rFonts w:ascii="Sakkal Majalla" w:eastAsia="Times New Roman" w:hAnsi="Sakkal Majalla" w:cs="Sakkal Majalla"/>
                <w:b w:val="0"/>
                <w:bCs w:val="0"/>
                <w:sz w:val="32"/>
                <w:szCs w:val="32"/>
                <w:rtl/>
                <w:lang w:bidi="ar-YE"/>
              </w:rPr>
              <w:t>اليابان</w:t>
            </w:r>
          </w:p>
        </w:tc>
        <w:tc>
          <w:tcPr>
            <w:tcW w:w="2976" w:type="dxa"/>
            <w:vAlign w:val="center"/>
            <w:hideMark/>
          </w:tcPr>
          <w:p w:rsidR="00C868BB" w:rsidRPr="004A34DD" w:rsidRDefault="00C868BB" w:rsidP="000B33D9">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649,858</w:t>
            </w:r>
          </w:p>
        </w:tc>
        <w:tc>
          <w:tcPr>
            <w:tcW w:w="2411" w:type="dxa"/>
            <w:vAlign w:val="center"/>
            <w:hideMark/>
          </w:tcPr>
          <w:p w:rsidR="00C868BB" w:rsidRPr="004A34DD" w:rsidRDefault="00C868BB" w:rsidP="000B33D9">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2%</w:t>
            </w:r>
          </w:p>
        </w:tc>
      </w:tr>
      <w:tr w:rsidR="00C868BB" w:rsidRPr="00522771" w:rsidTr="000B33D9">
        <w:trPr>
          <w:trHeight w:val="600"/>
        </w:trPr>
        <w:tc>
          <w:tcPr>
            <w:cnfStyle w:val="001000000000"/>
            <w:tcW w:w="3119" w:type="dxa"/>
            <w:vAlign w:val="center"/>
            <w:hideMark/>
          </w:tcPr>
          <w:p w:rsidR="00C868BB" w:rsidRPr="004A34DD" w:rsidRDefault="00C868BB" w:rsidP="000B33D9">
            <w:pPr>
              <w:bidi/>
              <w:spacing w:before="100" w:beforeAutospacing="1" w:after="100" w:afterAutospacing="1"/>
              <w:jc w:val="center"/>
              <w:rPr>
                <w:rFonts w:ascii="Sakkal Majalla" w:eastAsia="Times New Roman" w:hAnsi="Sakkal Majalla" w:cs="Sakkal Majalla"/>
                <w:sz w:val="32"/>
                <w:szCs w:val="32"/>
              </w:rPr>
            </w:pPr>
            <w:r w:rsidRPr="004A34DD">
              <w:rPr>
                <w:rFonts w:ascii="Sakkal Majalla" w:eastAsia="Times New Roman" w:hAnsi="Sakkal Majalla" w:cs="Sakkal Majalla"/>
                <w:b w:val="0"/>
                <w:bCs w:val="0"/>
                <w:sz w:val="32"/>
                <w:szCs w:val="32"/>
                <w:rtl/>
              </w:rPr>
              <w:t>نيوزلندا</w:t>
            </w:r>
          </w:p>
        </w:tc>
        <w:tc>
          <w:tcPr>
            <w:tcW w:w="2976" w:type="dxa"/>
            <w:vAlign w:val="center"/>
            <w:hideMark/>
          </w:tcPr>
          <w:p w:rsidR="00C868BB" w:rsidRPr="004A34DD" w:rsidRDefault="00C868BB" w:rsidP="000B33D9">
            <w:pPr>
              <w:spacing w:before="100" w:beforeAutospacing="1" w:after="100" w:afterAutospacing="1"/>
              <w:jc w:val="center"/>
              <w:cnfStyle w:val="0000000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1,379,760</w:t>
            </w:r>
          </w:p>
        </w:tc>
        <w:tc>
          <w:tcPr>
            <w:tcW w:w="2411" w:type="dxa"/>
            <w:vAlign w:val="center"/>
            <w:hideMark/>
          </w:tcPr>
          <w:p w:rsidR="00C868BB" w:rsidRPr="004A34DD" w:rsidRDefault="00C868BB" w:rsidP="000B33D9">
            <w:pPr>
              <w:spacing w:before="100" w:beforeAutospacing="1" w:after="100" w:afterAutospacing="1"/>
              <w:jc w:val="center"/>
              <w:cnfStyle w:val="0000000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4%</w:t>
            </w:r>
          </w:p>
        </w:tc>
      </w:tr>
      <w:tr w:rsidR="00C868BB" w:rsidRPr="00522771" w:rsidTr="000B33D9">
        <w:trPr>
          <w:cnfStyle w:val="000000100000"/>
          <w:trHeight w:val="600"/>
        </w:trPr>
        <w:tc>
          <w:tcPr>
            <w:cnfStyle w:val="001000000000"/>
            <w:tcW w:w="3119" w:type="dxa"/>
            <w:vAlign w:val="center"/>
            <w:hideMark/>
          </w:tcPr>
          <w:p w:rsidR="00C868BB" w:rsidRPr="004A34DD" w:rsidRDefault="00C868BB" w:rsidP="000B33D9">
            <w:pPr>
              <w:bidi/>
              <w:spacing w:before="100" w:beforeAutospacing="1" w:after="100" w:afterAutospacing="1"/>
              <w:jc w:val="center"/>
              <w:rPr>
                <w:rFonts w:ascii="Sakkal Majalla" w:eastAsia="Times New Roman" w:hAnsi="Sakkal Majalla" w:cs="Sakkal Majalla"/>
                <w:sz w:val="32"/>
                <w:szCs w:val="32"/>
              </w:rPr>
            </w:pPr>
            <w:r w:rsidRPr="004A34DD">
              <w:rPr>
                <w:rFonts w:ascii="Sakkal Majalla" w:eastAsia="Times New Roman" w:hAnsi="Sakkal Majalla" w:cs="Sakkal Majalla"/>
                <w:b w:val="0"/>
                <w:bCs w:val="0"/>
                <w:sz w:val="32"/>
                <w:szCs w:val="32"/>
                <w:rtl/>
              </w:rPr>
              <w:t>جنوب أفريقيا</w:t>
            </w:r>
          </w:p>
        </w:tc>
        <w:tc>
          <w:tcPr>
            <w:tcW w:w="2976" w:type="dxa"/>
            <w:vAlign w:val="center"/>
            <w:hideMark/>
          </w:tcPr>
          <w:p w:rsidR="00C868BB" w:rsidRPr="004A34DD" w:rsidRDefault="00C868BB" w:rsidP="000B33D9">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1,004,840</w:t>
            </w:r>
          </w:p>
        </w:tc>
        <w:tc>
          <w:tcPr>
            <w:tcW w:w="2411" w:type="dxa"/>
            <w:vAlign w:val="center"/>
            <w:hideMark/>
          </w:tcPr>
          <w:p w:rsidR="00C868BB" w:rsidRPr="004A34DD" w:rsidRDefault="00C868BB" w:rsidP="000B33D9">
            <w:pPr>
              <w:spacing w:before="100" w:beforeAutospacing="1" w:after="100" w:afterAutospacing="1"/>
              <w:jc w:val="center"/>
              <w:cnfStyle w:val="000000100000"/>
              <w:rPr>
                <w:rFonts w:ascii="Sakkal Majalla" w:eastAsia="Times New Roman" w:hAnsi="Sakkal Majalla" w:cs="Sakkal Majalla"/>
                <w:sz w:val="32"/>
                <w:szCs w:val="32"/>
              </w:rPr>
            </w:pPr>
            <w:r w:rsidRPr="004A34DD">
              <w:rPr>
                <w:rFonts w:ascii="Sakkal Majalla" w:eastAsia="Times New Roman" w:hAnsi="Sakkal Majalla" w:cs="Sakkal Majalla"/>
                <w:sz w:val="32"/>
                <w:szCs w:val="32"/>
              </w:rPr>
              <w:t>3%</w:t>
            </w:r>
          </w:p>
        </w:tc>
      </w:tr>
      <w:tr w:rsidR="00C868BB" w:rsidRPr="00522771" w:rsidTr="000B33D9">
        <w:trPr>
          <w:trHeight w:val="600"/>
        </w:trPr>
        <w:tc>
          <w:tcPr>
            <w:cnfStyle w:val="001000000000"/>
            <w:tcW w:w="3119" w:type="dxa"/>
            <w:vAlign w:val="center"/>
            <w:hideMark/>
          </w:tcPr>
          <w:p w:rsidR="00C868BB" w:rsidRPr="004A34DD" w:rsidRDefault="00C868BB" w:rsidP="000B33D9">
            <w:pPr>
              <w:bidi/>
              <w:spacing w:before="100" w:beforeAutospacing="1" w:after="100" w:afterAutospacing="1"/>
              <w:jc w:val="center"/>
              <w:rPr>
                <w:rFonts w:ascii="Sakkal Majalla" w:eastAsia="Times New Roman" w:hAnsi="Sakkal Majalla" w:cs="Sakkal Majalla"/>
                <w:sz w:val="40"/>
                <w:szCs w:val="40"/>
              </w:rPr>
            </w:pPr>
            <w:r w:rsidRPr="004A34DD">
              <w:rPr>
                <w:rFonts w:ascii="Sakkal Majalla" w:eastAsia="Times New Roman" w:hAnsi="Sakkal Majalla" w:cs="Sakkal Majalla"/>
                <w:sz w:val="40"/>
                <w:szCs w:val="40"/>
                <w:rtl/>
              </w:rPr>
              <w:t>الإجمالي</w:t>
            </w:r>
          </w:p>
        </w:tc>
        <w:tc>
          <w:tcPr>
            <w:tcW w:w="2976" w:type="dxa"/>
            <w:vAlign w:val="center"/>
            <w:hideMark/>
          </w:tcPr>
          <w:p w:rsidR="00C868BB" w:rsidRPr="004A34DD" w:rsidRDefault="00C868BB" w:rsidP="000B33D9">
            <w:pPr>
              <w:bidi/>
              <w:spacing w:before="100" w:beforeAutospacing="1" w:after="100" w:afterAutospacing="1"/>
              <w:jc w:val="center"/>
              <w:cnfStyle w:val="000000000000"/>
              <w:rPr>
                <w:rFonts w:ascii="Sakkal Majalla" w:eastAsia="Times New Roman" w:hAnsi="Sakkal Majalla" w:cs="Sakkal Majalla"/>
                <w:sz w:val="40"/>
                <w:szCs w:val="40"/>
              </w:rPr>
            </w:pPr>
            <w:r w:rsidRPr="004A34DD">
              <w:rPr>
                <w:rFonts w:ascii="Sakkal Majalla" w:eastAsia="Times New Roman" w:hAnsi="Sakkal Majalla" w:cs="Sakkal Majalla"/>
                <w:sz w:val="40"/>
                <w:szCs w:val="40"/>
              </w:rPr>
              <w:t>31,076,574</w:t>
            </w:r>
          </w:p>
        </w:tc>
        <w:tc>
          <w:tcPr>
            <w:tcW w:w="2411" w:type="dxa"/>
            <w:vAlign w:val="center"/>
            <w:hideMark/>
          </w:tcPr>
          <w:p w:rsidR="00C868BB" w:rsidRPr="004A34DD" w:rsidRDefault="00C868BB" w:rsidP="000B33D9">
            <w:pPr>
              <w:bidi/>
              <w:spacing w:before="100" w:beforeAutospacing="1" w:after="100" w:afterAutospacing="1"/>
              <w:jc w:val="center"/>
              <w:cnfStyle w:val="000000000000"/>
              <w:rPr>
                <w:rFonts w:ascii="Sakkal Majalla" w:eastAsia="Times New Roman" w:hAnsi="Sakkal Majalla" w:cs="Sakkal Majalla"/>
                <w:sz w:val="40"/>
                <w:szCs w:val="40"/>
              </w:rPr>
            </w:pPr>
            <w:r w:rsidRPr="004A34DD">
              <w:rPr>
                <w:rFonts w:ascii="Sakkal Majalla" w:eastAsia="Times New Roman" w:hAnsi="Sakkal Majalla" w:cs="Sakkal Majalla"/>
                <w:sz w:val="40"/>
                <w:szCs w:val="40"/>
              </w:rPr>
              <w:t>100%</w:t>
            </w:r>
          </w:p>
        </w:tc>
      </w:tr>
    </w:tbl>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C868BB" w:rsidP="00C868BB">
      <w:pPr>
        <w:bidi/>
        <w:spacing w:before="120" w:after="120" w:line="20" w:lineRule="atLeast"/>
        <w:ind w:left="-341"/>
        <w:jc w:val="right"/>
        <w:rPr>
          <w:rFonts w:ascii="Sakkal Majalla" w:hAnsi="Sakkal Majalla" w:cs="Sakkal Majalla" w:hint="cs"/>
          <w:sz w:val="34"/>
          <w:szCs w:val="34"/>
          <w:rtl/>
        </w:rPr>
      </w:pPr>
      <w:r w:rsidRPr="00C868BB">
        <w:rPr>
          <w:rFonts w:ascii="Sakkal Majalla" w:hAnsi="Sakkal Majalla" w:cs="Sakkal Majalla" w:hint="cs"/>
          <w:sz w:val="34"/>
          <w:szCs w:val="34"/>
          <w:rtl/>
        </w:rPr>
        <w:t>المصدر</w:t>
      </w:r>
      <w:r w:rsidRPr="00C868BB">
        <w:rPr>
          <w:rFonts w:ascii="Sakkal Majalla" w:hAnsi="Sakkal Majalla" w:cs="Sakkal Majalla"/>
          <w:sz w:val="34"/>
          <w:szCs w:val="34"/>
          <w:rtl/>
        </w:rPr>
        <w:t xml:space="preserve">: </w:t>
      </w:r>
      <w:r w:rsidRPr="00C868BB">
        <w:rPr>
          <w:rFonts w:ascii="Sakkal Majalla" w:hAnsi="Sakkal Majalla" w:cs="Sakkal Majalla" w:hint="cs"/>
          <w:sz w:val="34"/>
          <w:szCs w:val="34"/>
          <w:rtl/>
        </w:rPr>
        <w:t>المؤسسة</w:t>
      </w:r>
      <w:r w:rsidRPr="00C868BB">
        <w:rPr>
          <w:rFonts w:ascii="Sakkal Majalla" w:hAnsi="Sakkal Majalla" w:cs="Sakkal Majalla"/>
          <w:sz w:val="34"/>
          <w:szCs w:val="34"/>
          <w:rtl/>
        </w:rPr>
        <w:t xml:space="preserve"> </w:t>
      </w:r>
      <w:r w:rsidRPr="00C868BB">
        <w:rPr>
          <w:rFonts w:ascii="Sakkal Majalla" w:hAnsi="Sakkal Majalla" w:cs="Sakkal Majalla" w:hint="cs"/>
          <w:sz w:val="34"/>
          <w:szCs w:val="34"/>
          <w:rtl/>
        </w:rPr>
        <w:t>العامة</w:t>
      </w:r>
      <w:r w:rsidRPr="00C868BB">
        <w:rPr>
          <w:rFonts w:ascii="Sakkal Majalla" w:hAnsi="Sakkal Majalla" w:cs="Sakkal Majalla"/>
          <w:sz w:val="34"/>
          <w:szCs w:val="34"/>
          <w:rtl/>
        </w:rPr>
        <w:t xml:space="preserve"> </w:t>
      </w:r>
      <w:r w:rsidRPr="00C868BB">
        <w:rPr>
          <w:rFonts w:ascii="Sakkal Majalla" w:hAnsi="Sakkal Majalla" w:cs="Sakkal Majalla" w:hint="cs"/>
          <w:sz w:val="34"/>
          <w:szCs w:val="34"/>
          <w:rtl/>
        </w:rPr>
        <w:t>للنفط</w:t>
      </w:r>
      <w:r w:rsidRPr="00C868BB">
        <w:rPr>
          <w:rFonts w:ascii="Sakkal Majalla" w:hAnsi="Sakkal Majalla" w:cs="Sakkal Majalla"/>
          <w:sz w:val="34"/>
          <w:szCs w:val="34"/>
          <w:rtl/>
        </w:rPr>
        <w:t xml:space="preserve"> </w:t>
      </w:r>
      <w:r w:rsidRPr="00C868BB">
        <w:rPr>
          <w:rFonts w:ascii="Sakkal Majalla" w:hAnsi="Sakkal Majalla" w:cs="Sakkal Majalla" w:hint="cs"/>
          <w:sz w:val="34"/>
          <w:szCs w:val="34"/>
          <w:rtl/>
        </w:rPr>
        <w:t>والغاز</w:t>
      </w: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Default="00E76406" w:rsidP="00E76406">
      <w:pPr>
        <w:bidi/>
        <w:spacing w:before="120" w:after="120" w:line="20" w:lineRule="atLeast"/>
        <w:ind w:left="-341"/>
        <w:jc w:val="mediumKashida"/>
        <w:rPr>
          <w:rFonts w:ascii="Sakkal Majalla" w:hAnsi="Sakkal Majalla" w:cs="Sakkal Majalla" w:hint="cs"/>
          <w:sz w:val="34"/>
          <w:szCs w:val="34"/>
          <w:rtl/>
        </w:rPr>
      </w:pPr>
    </w:p>
    <w:p w:rsidR="00E76406" w:rsidRPr="00E76406" w:rsidRDefault="00E76406" w:rsidP="00E76406">
      <w:pPr>
        <w:bidi/>
        <w:spacing w:before="120" w:after="120" w:line="20" w:lineRule="atLeast"/>
        <w:ind w:left="-341"/>
        <w:jc w:val="mediumKashida"/>
        <w:rPr>
          <w:rFonts w:ascii="Sakkal Majalla" w:hAnsi="Sakkal Majalla" w:cs="Sakkal Majalla"/>
          <w:sz w:val="34"/>
          <w:szCs w:val="34"/>
          <w:rtl/>
        </w:rPr>
      </w:pPr>
    </w:p>
    <w:sectPr w:rsidR="00E76406" w:rsidRPr="00E76406" w:rsidSect="00C34977">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1BB" w:rsidRDefault="005041BB" w:rsidP="00E76406">
      <w:pPr>
        <w:spacing w:after="0" w:line="240" w:lineRule="auto"/>
      </w:pPr>
      <w:r>
        <w:separator/>
      </w:r>
    </w:p>
  </w:endnote>
  <w:endnote w:type="continuationSeparator" w:id="1">
    <w:p w:rsidR="005041BB" w:rsidRDefault="005041BB" w:rsidP="00E76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58056"/>
      <w:docPartObj>
        <w:docPartGallery w:val="Page Numbers (Bottom of Page)"/>
        <w:docPartUnique/>
      </w:docPartObj>
    </w:sdtPr>
    <w:sdtContent>
      <w:p w:rsidR="00E76406" w:rsidRDefault="00E76406">
        <w:pPr>
          <w:pStyle w:val="a8"/>
          <w:jc w:val="center"/>
        </w:pPr>
        <w:fldSimple w:instr=" PAGE   \* MERGEFORMAT ">
          <w:r w:rsidR="00C868BB" w:rsidRPr="00C868BB">
            <w:rPr>
              <w:rFonts w:cs="Calibri"/>
              <w:noProof/>
              <w:lang w:val="ar-SA"/>
            </w:rPr>
            <w:t>13</w:t>
          </w:r>
        </w:fldSimple>
      </w:p>
    </w:sdtContent>
  </w:sdt>
  <w:p w:rsidR="00E76406" w:rsidRDefault="00E764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1BB" w:rsidRDefault="005041BB" w:rsidP="00E76406">
      <w:pPr>
        <w:spacing w:after="0" w:line="240" w:lineRule="auto"/>
      </w:pPr>
      <w:r>
        <w:separator/>
      </w:r>
    </w:p>
  </w:footnote>
  <w:footnote w:type="continuationSeparator" w:id="1">
    <w:p w:rsidR="005041BB" w:rsidRDefault="005041BB" w:rsidP="00E76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145E"/>
    <w:multiLevelType w:val="hybridMultilevel"/>
    <w:tmpl w:val="F9BE82A6"/>
    <w:lvl w:ilvl="0" w:tplc="04090009">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
    <w:nsid w:val="17E6071D"/>
    <w:multiLevelType w:val="hybridMultilevel"/>
    <w:tmpl w:val="421810C6"/>
    <w:lvl w:ilvl="0" w:tplc="0409000F">
      <w:start w:val="1"/>
      <w:numFmt w:val="decimal"/>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
    <w:nsid w:val="18FE7AF5"/>
    <w:multiLevelType w:val="hybridMultilevel"/>
    <w:tmpl w:val="8658795E"/>
    <w:lvl w:ilvl="0" w:tplc="2DA2F45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nsid w:val="1EC7011B"/>
    <w:multiLevelType w:val="hybridMultilevel"/>
    <w:tmpl w:val="15D4E006"/>
    <w:lvl w:ilvl="0" w:tplc="04090017">
      <w:start w:val="1"/>
      <w:numFmt w:val="lowerLetter"/>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4">
    <w:nsid w:val="263D1C3F"/>
    <w:multiLevelType w:val="hybridMultilevel"/>
    <w:tmpl w:val="C926730C"/>
    <w:lvl w:ilvl="0" w:tplc="04090009">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5">
    <w:nsid w:val="2FC137E2"/>
    <w:multiLevelType w:val="hybridMultilevel"/>
    <w:tmpl w:val="1304FBF2"/>
    <w:lvl w:ilvl="0" w:tplc="04090017">
      <w:start w:val="1"/>
      <w:numFmt w:val="lowerLetter"/>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34B25224"/>
    <w:multiLevelType w:val="hybridMultilevel"/>
    <w:tmpl w:val="123AA2D6"/>
    <w:lvl w:ilvl="0" w:tplc="394683B4">
      <w:start w:val="72"/>
      <w:numFmt w:val="bullet"/>
      <w:lvlText w:val=""/>
      <w:lvlJc w:val="left"/>
      <w:pPr>
        <w:ind w:left="19" w:hanging="360"/>
      </w:pPr>
      <w:rPr>
        <w:rFonts w:ascii="Symbol" w:eastAsiaTheme="minorHAnsi" w:hAnsi="Symbol" w:cs="Sakkal Majalla"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7">
    <w:nsid w:val="36870997"/>
    <w:multiLevelType w:val="hybridMultilevel"/>
    <w:tmpl w:val="45B22480"/>
    <w:lvl w:ilvl="0" w:tplc="13FC309C">
      <w:start w:val="1"/>
      <w:numFmt w:val="decimal"/>
      <w:lvlText w:val="%1-"/>
      <w:lvlJc w:val="left"/>
      <w:pPr>
        <w:ind w:left="94" w:hanging="435"/>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8">
    <w:nsid w:val="395E1D57"/>
    <w:multiLevelType w:val="hybridMultilevel"/>
    <w:tmpl w:val="A4282E3A"/>
    <w:lvl w:ilvl="0" w:tplc="0409000F">
      <w:start w:val="1"/>
      <w:numFmt w:val="decimal"/>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9">
    <w:nsid w:val="396172E5"/>
    <w:multiLevelType w:val="hybridMultilevel"/>
    <w:tmpl w:val="27F44324"/>
    <w:lvl w:ilvl="0" w:tplc="04090017">
      <w:start w:val="1"/>
      <w:numFmt w:val="lowerLetter"/>
      <w:lvlText w:val="%1)"/>
      <w:lvlJc w:val="left"/>
      <w:pPr>
        <w:ind w:left="379" w:hanging="360"/>
      </w:pPr>
    </w:lvl>
    <w:lvl w:ilvl="1" w:tplc="04090019">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0">
    <w:nsid w:val="3DB930D1"/>
    <w:multiLevelType w:val="hybridMultilevel"/>
    <w:tmpl w:val="0CA6B2DE"/>
    <w:lvl w:ilvl="0" w:tplc="04090009">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1">
    <w:nsid w:val="40605572"/>
    <w:multiLevelType w:val="hybridMultilevel"/>
    <w:tmpl w:val="76CA8EDE"/>
    <w:lvl w:ilvl="0" w:tplc="04090009">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2">
    <w:nsid w:val="59D21D1C"/>
    <w:multiLevelType w:val="hybridMultilevel"/>
    <w:tmpl w:val="CC403070"/>
    <w:lvl w:ilvl="0" w:tplc="89BC5AA0">
      <w:start w:val="1"/>
      <w:numFmt w:val="bullet"/>
      <w:lvlText w:val="-"/>
      <w:lvlJc w:val="left"/>
      <w:pPr>
        <w:ind w:left="379" w:hanging="360"/>
      </w:pPr>
      <w:rPr>
        <w:rFonts w:ascii="Arial" w:eastAsiaTheme="minorHAnsi" w:hAnsi="Arial" w:cs="Aria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3">
    <w:nsid w:val="61CE6DA3"/>
    <w:multiLevelType w:val="hybridMultilevel"/>
    <w:tmpl w:val="F7504876"/>
    <w:lvl w:ilvl="0" w:tplc="7E24CC8E">
      <w:start w:val="1"/>
      <w:numFmt w:val="decimal"/>
      <w:lvlText w:val="%1-"/>
      <w:lvlJc w:val="left"/>
      <w:pPr>
        <w:ind w:left="94" w:hanging="435"/>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4">
    <w:nsid w:val="74EE0D36"/>
    <w:multiLevelType w:val="hybridMultilevel"/>
    <w:tmpl w:val="11067176"/>
    <w:lvl w:ilvl="0" w:tplc="0409000F">
      <w:start w:val="1"/>
      <w:numFmt w:val="decimal"/>
      <w:lvlText w:val="%1."/>
      <w:lvlJc w:val="left"/>
      <w:pPr>
        <w:ind w:left="379" w:hanging="360"/>
      </w:pPr>
    </w:lvl>
    <w:lvl w:ilvl="1" w:tplc="3384C5D4">
      <w:start w:val="1"/>
      <w:numFmt w:val="decimal"/>
      <w:lvlText w:val="%2-"/>
      <w:lvlJc w:val="left"/>
      <w:pPr>
        <w:ind w:left="1174" w:hanging="435"/>
      </w:pPr>
      <w:rPr>
        <w:rFonts w:hint="default"/>
      </w:r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5">
    <w:nsid w:val="7EDF0FEC"/>
    <w:multiLevelType w:val="hybridMultilevel"/>
    <w:tmpl w:val="BD9C7938"/>
    <w:lvl w:ilvl="0" w:tplc="DFBCDAFE">
      <w:start w:val="1"/>
      <w:numFmt w:val="decimal"/>
      <w:lvlText w:val="%1-"/>
      <w:lvlJc w:val="left"/>
      <w:pPr>
        <w:ind w:left="94" w:hanging="435"/>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6">
    <w:nsid w:val="7F204768"/>
    <w:multiLevelType w:val="hybridMultilevel"/>
    <w:tmpl w:val="33F2127E"/>
    <w:lvl w:ilvl="0" w:tplc="04090017">
      <w:start w:val="1"/>
      <w:numFmt w:val="lowerLetter"/>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6"/>
  </w:num>
  <w:num w:numId="2">
    <w:abstractNumId w:val="1"/>
  </w:num>
  <w:num w:numId="3">
    <w:abstractNumId w:val="3"/>
  </w:num>
  <w:num w:numId="4">
    <w:abstractNumId w:val="15"/>
  </w:num>
  <w:num w:numId="5">
    <w:abstractNumId w:val="5"/>
  </w:num>
  <w:num w:numId="6">
    <w:abstractNumId w:val="2"/>
  </w:num>
  <w:num w:numId="7">
    <w:abstractNumId w:val="8"/>
  </w:num>
  <w:num w:numId="8">
    <w:abstractNumId w:val="0"/>
  </w:num>
  <w:num w:numId="9">
    <w:abstractNumId w:val="12"/>
  </w:num>
  <w:num w:numId="10">
    <w:abstractNumId w:val="10"/>
  </w:num>
  <w:num w:numId="11">
    <w:abstractNumId w:val="11"/>
  </w:num>
  <w:num w:numId="12">
    <w:abstractNumId w:val="7"/>
  </w:num>
  <w:num w:numId="13">
    <w:abstractNumId w:val="4"/>
  </w:num>
  <w:num w:numId="14">
    <w:abstractNumId w:val="14"/>
  </w:num>
  <w:num w:numId="15">
    <w:abstractNumId w:val="16"/>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76406"/>
    <w:rsid w:val="00333875"/>
    <w:rsid w:val="005041BB"/>
    <w:rsid w:val="00931B80"/>
    <w:rsid w:val="00C34977"/>
    <w:rsid w:val="00C868BB"/>
    <w:rsid w:val="00E76406"/>
    <w:rsid w:val="00F340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06"/>
  </w:style>
  <w:style w:type="paragraph" w:styleId="2">
    <w:name w:val="heading 2"/>
    <w:basedOn w:val="a"/>
    <w:link w:val="2Char"/>
    <w:uiPriority w:val="9"/>
    <w:qFormat/>
    <w:rsid w:val="00E76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76406"/>
    <w:rPr>
      <w:rFonts w:ascii="Times New Roman" w:eastAsia="Times New Roman" w:hAnsi="Times New Roman" w:cs="Times New Roman"/>
      <w:b/>
      <w:bCs/>
      <w:sz w:val="36"/>
      <w:szCs w:val="36"/>
    </w:rPr>
  </w:style>
  <w:style w:type="paragraph" w:styleId="a3">
    <w:name w:val="List Paragraph"/>
    <w:basedOn w:val="a"/>
    <w:uiPriority w:val="34"/>
    <w:qFormat/>
    <w:rsid w:val="00E76406"/>
    <w:pPr>
      <w:bidi/>
      <w:ind w:left="720"/>
      <w:contextualSpacing/>
    </w:pPr>
  </w:style>
  <w:style w:type="paragraph" w:styleId="a4">
    <w:name w:val="Normal (Web)"/>
    <w:basedOn w:val="a"/>
    <w:uiPriority w:val="99"/>
    <w:unhideWhenUsed/>
    <w:rsid w:val="00E7640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76406"/>
    <w:rPr>
      <w:b/>
      <w:bCs/>
    </w:rPr>
  </w:style>
  <w:style w:type="paragraph" w:styleId="a6">
    <w:name w:val="Balloon Text"/>
    <w:basedOn w:val="a"/>
    <w:link w:val="Char"/>
    <w:uiPriority w:val="99"/>
    <w:semiHidden/>
    <w:unhideWhenUsed/>
    <w:rsid w:val="00E76406"/>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E76406"/>
    <w:rPr>
      <w:rFonts w:ascii="Tahoma" w:hAnsi="Tahoma" w:cs="Tahoma"/>
      <w:sz w:val="16"/>
      <w:szCs w:val="16"/>
    </w:rPr>
  </w:style>
  <w:style w:type="character" w:customStyle="1" w:styleId="apple-converted-space">
    <w:name w:val="apple-converted-space"/>
    <w:basedOn w:val="a0"/>
    <w:rsid w:val="00E76406"/>
  </w:style>
  <w:style w:type="character" w:styleId="Hyperlink">
    <w:name w:val="Hyperlink"/>
    <w:basedOn w:val="a0"/>
    <w:uiPriority w:val="99"/>
    <w:semiHidden/>
    <w:unhideWhenUsed/>
    <w:rsid w:val="00E76406"/>
    <w:rPr>
      <w:color w:val="0000FF"/>
      <w:u w:val="single"/>
    </w:rPr>
  </w:style>
  <w:style w:type="paragraph" w:styleId="a7">
    <w:name w:val="header"/>
    <w:basedOn w:val="a"/>
    <w:link w:val="Char0"/>
    <w:uiPriority w:val="99"/>
    <w:semiHidden/>
    <w:unhideWhenUsed/>
    <w:rsid w:val="00E76406"/>
    <w:pPr>
      <w:tabs>
        <w:tab w:val="center" w:pos="4153"/>
        <w:tab w:val="right" w:pos="8306"/>
      </w:tabs>
      <w:spacing w:after="0" w:line="240" w:lineRule="auto"/>
    </w:pPr>
  </w:style>
  <w:style w:type="character" w:customStyle="1" w:styleId="Char0">
    <w:name w:val="رأس صفحة Char"/>
    <w:basedOn w:val="a0"/>
    <w:link w:val="a7"/>
    <w:uiPriority w:val="99"/>
    <w:semiHidden/>
    <w:rsid w:val="00E76406"/>
  </w:style>
  <w:style w:type="paragraph" w:styleId="a8">
    <w:name w:val="footer"/>
    <w:basedOn w:val="a"/>
    <w:link w:val="Char1"/>
    <w:uiPriority w:val="99"/>
    <w:unhideWhenUsed/>
    <w:rsid w:val="00E76406"/>
    <w:pPr>
      <w:tabs>
        <w:tab w:val="center" w:pos="4153"/>
        <w:tab w:val="right" w:pos="8306"/>
      </w:tabs>
      <w:spacing w:after="0" w:line="240" w:lineRule="auto"/>
    </w:pPr>
  </w:style>
  <w:style w:type="character" w:customStyle="1" w:styleId="Char1">
    <w:name w:val="تذييل صفحة Char"/>
    <w:basedOn w:val="a0"/>
    <w:link w:val="a8"/>
    <w:uiPriority w:val="99"/>
    <w:rsid w:val="00E76406"/>
  </w:style>
  <w:style w:type="character" w:customStyle="1" w:styleId="3Char">
    <w:name w:val="نص أساسي بمسافة بادئة 3 Char"/>
    <w:basedOn w:val="a0"/>
    <w:link w:val="3"/>
    <w:uiPriority w:val="99"/>
    <w:semiHidden/>
    <w:rsid w:val="00E76406"/>
    <w:rPr>
      <w:rFonts w:ascii="Times New Roman" w:eastAsia="Times New Roman" w:hAnsi="Times New Roman" w:cs="Times New Roman"/>
      <w:sz w:val="24"/>
      <w:szCs w:val="24"/>
    </w:rPr>
  </w:style>
  <w:style w:type="paragraph" w:styleId="3">
    <w:name w:val="Body Text Indent 3"/>
    <w:basedOn w:val="a"/>
    <w:link w:val="3Char"/>
    <w:uiPriority w:val="99"/>
    <w:semiHidden/>
    <w:unhideWhenUsed/>
    <w:rsid w:val="00E76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1">
    <w:name w:val="نص أساسي بمسافة بادئة 3 Char1"/>
    <w:basedOn w:val="a0"/>
    <w:link w:val="3"/>
    <w:uiPriority w:val="99"/>
    <w:semiHidden/>
    <w:rsid w:val="00E76406"/>
    <w:rPr>
      <w:sz w:val="16"/>
      <w:szCs w:val="16"/>
    </w:rPr>
  </w:style>
  <w:style w:type="table" w:styleId="-1">
    <w:name w:val="Light List Accent 1"/>
    <w:basedOn w:val="a1"/>
    <w:uiPriority w:val="61"/>
    <w:rsid w:val="00E7640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gc.com.ye/ar/view.asp?ID=4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1539</Words>
  <Characters>8776</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2013-11-16T02:42:00Z</dcterms:created>
  <dcterms:modified xsi:type="dcterms:W3CDTF">2013-11-16T03:07:00Z</dcterms:modified>
</cp:coreProperties>
</file>