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83" w:rsidRPr="006A1883" w:rsidRDefault="006A1883" w:rsidP="006A1883">
      <w:pPr>
        <w:spacing w:after="0" w:line="240" w:lineRule="auto"/>
        <w:ind w:left="226" w:right="-142"/>
        <w:jc w:val="center"/>
        <w:rPr>
          <w:rFonts w:asciiTheme="majorBidi" w:eastAsia="Malgun Gothic" w:hAnsiTheme="majorBidi" w:cstheme="majorBidi"/>
          <w:sz w:val="66"/>
          <w:szCs w:val="66"/>
          <w:rtl/>
          <w:lang w:eastAsia="ko-KR"/>
        </w:rPr>
      </w:pPr>
      <w:r>
        <w:rPr>
          <w:rFonts w:asciiTheme="majorBidi" w:eastAsia="Malgun Gothic" w:hAnsiTheme="majorBidi" w:cstheme="majorBidi" w:hint="cs"/>
          <w:sz w:val="66"/>
          <w:szCs w:val="66"/>
          <w:rtl/>
          <w:lang w:eastAsia="ko-KR"/>
        </w:rPr>
        <w:t xml:space="preserve">الهيكل </w:t>
      </w:r>
      <w:r w:rsidRPr="006A1883">
        <w:rPr>
          <w:rFonts w:asciiTheme="majorBidi" w:eastAsia="Malgun Gothic" w:hAnsiTheme="majorBidi" w:cstheme="majorBidi" w:hint="cs"/>
          <w:sz w:val="66"/>
          <w:szCs w:val="66"/>
          <w:rtl/>
          <w:lang w:eastAsia="ko-KR"/>
        </w:rPr>
        <w:t>المؤسس</w:t>
      </w:r>
      <w:r>
        <w:rPr>
          <w:rFonts w:asciiTheme="majorBidi" w:eastAsia="Malgun Gothic" w:hAnsiTheme="majorBidi" w:cstheme="majorBidi" w:hint="cs"/>
          <w:sz w:val="66"/>
          <w:szCs w:val="66"/>
          <w:rtl/>
          <w:lang w:eastAsia="ko-KR"/>
        </w:rPr>
        <w:t>ي</w:t>
      </w:r>
      <w:r w:rsidRPr="006A1883">
        <w:rPr>
          <w:rFonts w:asciiTheme="majorBidi" w:eastAsia="Malgun Gothic" w:hAnsiTheme="majorBidi" w:cstheme="majorBidi" w:hint="cs"/>
          <w:sz w:val="66"/>
          <w:szCs w:val="66"/>
          <w:rtl/>
          <w:lang w:eastAsia="ko-KR"/>
        </w:rPr>
        <w:t xml:space="preserve"> لوزارة النفط والمعادن</w:t>
      </w:r>
    </w:p>
    <w:p w:rsidR="006A1883" w:rsidRPr="00D203F6" w:rsidRDefault="006A1883" w:rsidP="006A1883">
      <w:pPr>
        <w:jc w:val="right"/>
        <w:rPr>
          <w:sz w:val="36"/>
          <w:szCs w:val="36"/>
        </w:rPr>
      </w:pPr>
    </w:p>
    <w:p w:rsidR="006A1883" w:rsidRDefault="006A1883" w:rsidP="006A1883">
      <w:pPr>
        <w:jc w:val="center"/>
        <w:rPr>
          <w:rtl/>
        </w:rPr>
      </w:pPr>
      <w:r w:rsidRPr="006A1883">
        <w:rPr>
          <w:rFonts w:cs="Arial" w:hint="cs"/>
          <w:noProof/>
          <w:rtl/>
        </w:rPr>
        <w:drawing>
          <wp:inline distT="0" distB="0" distL="0" distR="0">
            <wp:extent cx="5274310" cy="3792432"/>
            <wp:effectExtent l="171450" t="133350" r="364490" b="303318"/>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74310" cy="3792432"/>
                    </a:xfrm>
                    <a:prstGeom prst="rect">
                      <a:avLst/>
                    </a:prstGeom>
                    <a:ln>
                      <a:noFill/>
                    </a:ln>
                    <a:effectLst>
                      <a:outerShdw blurRad="292100" dist="139700" dir="2700000" algn="tl" rotWithShape="0">
                        <a:srgbClr val="333333">
                          <a:alpha val="65000"/>
                        </a:srgbClr>
                      </a:outerShdw>
                    </a:effectLst>
                  </pic:spPr>
                </pic:pic>
              </a:graphicData>
            </a:graphic>
          </wp:inline>
        </w:drawing>
      </w:r>
    </w:p>
    <w:p w:rsidR="006A1883" w:rsidRDefault="006A1883">
      <w:pPr>
        <w:rPr>
          <w:rtl/>
        </w:rPr>
      </w:pPr>
    </w:p>
    <w:p w:rsidR="00E82213" w:rsidRDefault="00E82213" w:rsidP="00452195">
      <w:pPr>
        <w:spacing w:before="120" w:after="120" w:line="20" w:lineRule="atLeast"/>
        <w:rPr>
          <w:rtl/>
        </w:rPr>
      </w:pPr>
    </w:p>
    <w:p w:rsidR="006A1883" w:rsidRPr="00452195" w:rsidRDefault="006A1883" w:rsidP="00452195">
      <w:pPr>
        <w:spacing w:before="120" w:after="120" w:line="20" w:lineRule="atLeast"/>
        <w:rPr>
          <w:rFonts w:ascii="Sakkal Majalla" w:eastAsia="Times New Roman" w:hAnsi="Sakkal Majalla" w:cs="Sakkal Majalla" w:hint="cs"/>
          <w:sz w:val="52"/>
          <w:szCs w:val="52"/>
          <w:rtl/>
        </w:rPr>
      </w:pPr>
      <w:r w:rsidRPr="00452195">
        <w:rPr>
          <w:rFonts w:ascii="Sakkal Majalla" w:eastAsia="Times New Roman" w:hAnsi="Sakkal Majalla" w:cs="Sakkal Majalla"/>
          <w:sz w:val="52"/>
          <w:szCs w:val="52"/>
          <w:rtl/>
        </w:rPr>
        <w:t>المؤسسة العامة للنفظ والغاز</w:t>
      </w:r>
      <w:r w:rsidR="00511715" w:rsidRPr="00452195">
        <w:rPr>
          <w:rFonts w:ascii="Sakkal Majalla" w:eastAsia="Times New Roman" w:hAnsi="Sakkal Majalla" w:cs="Sakkal Majalla" w:hint="cs"/>
          <w:sz w:val="52"/>
          <w:szCs w:val="52"/>
          <w:rtl/>
        </w:rPr>
        <w:t>:</w:t>
      </w:r>
    </w:p>
    <w:p w:rsidR="00B6154A" w:rsidRPr="00B6154A" w:rsidRDefault="00B6154A" w:rsidP="00452195">
      <w:p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تأسست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المؤسسة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اليمنية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العامة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والغاز</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بموجب</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القرار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الجمهوري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رقم</w:t>
      </w:r>
      <w:r w:rsidRPr="00B6154A">
        <w:rPr>
          <w:rFonts w:ascii="Sakkal Majalla" w:eastAsia="Times New Roman" w:hAnsi="Sakkal Majalla" w:cs="Sakkal Majalla"/>
          <w:sz w:val="32"/>
          <w:szCs w:val="32"/>
          <w:rtl/>
        </w:rPr>
        <w:t xml:space="preserve"> (47) </w:t>
      </w:r>
      <w:r w:rsidRPr="00B6154A">
        <w:rPr>
          <w:rFonts w:ascii="Sakkal Majalla" w:eastAsia="Times New Roman" w:hAnsi="Sakkal Majalla" w:cs="Sakkal Majalla" w:hint="cs"/>
          <w:sz w:val="32"/>
          <w:szCs w:val="32"/>
          <w:rtl/>
        </w:rPr>
        <w:t>لسنة</w:t>
      </w:r>
      <w:r w:rsidRPr="00B6154A">
        <w:rPr>
          <w:rFonts w:ascii="Sakkal Majalla" w:eastAsia="Times New Roman" w:hAnsi="Sakkal Majalla" w:cs="Sakkal Majalla"/>
          <w:sz w:val="32"/>
          <w:szCs w:val="32"/>
          <w:rtl/>
        </w:rPr>
        <w:t xml:space="preserve"> 1996</w:t>
      </w:r>
      <w:r w:rsidRPr="00B6154A">
        <w:rPr>
          <w:rFonts w:ascii="Sakkal Majalla" w:eastAsia="Times New Roman" w:hAnsi="Sakkal Majalla" w:cs="Sakkal Majalla" w:hint="cs"/>
          <w:sz w:val="32"/>
          <w:szCs w:val="32"/>
          <w:rtl/>
        </w:rPr>
        <w:t>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الصادر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بتاريخ</w:t>
      </w:r>
      <w:r w:rsidRPr="00B6154A">
        <w:rPr>
          <w:rFonts w:ascii="Sakkal Majalla" w:eastAsia="Times New Roman" w:hAnsi="Sakkal Majalla" w:cs="Sakkal Majalla"/>
          <w:sz w:val="32"/>
          <w:szCs w:val="32"/>
          <w:rtl/>
        </w:rPr>
        <w:t xml:space="preserve"> 24/4/1996</w:t>
      </w:r>
      <w:r w:rsidRPr="00B6154A">
        <w:rPr>
          <w:rFonts w:ascii="Sakkal Majalla" w:eastAsia="Times New Roman" w:hAnsi="Sakkal Majalla" w:cs="Sakkal Majalla" w:hint="cs"/>
          <w:sz w:val="32"/>
          <w:szCs w:val="32"/>
          <w:rtl/>
        </w:rPr>
        <w:t>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حيث</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حدد</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الفصل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الثاني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أغراض</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ومهام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وصلاحيات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المؤسسة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بالتالي</w:t>
      </w:r>
      <w:r w:rsidRPr="00B6154A">
        <w:rPr>
          <w:rFonts w:ascii="Sakkal Majalla" w:eastAsia="Times New Roman" w:hAnsi="Sakkal Majalla" w:cs="Sakkal Majalla"/>
          <w:sz w:val="32"/>
          <w:szCs w:val="32"/>
          <w:rtl/>
        </w:rPr>
        <w:t>:-</w:t>
      </w:r>
    </w:p>
    <w:p w:rsidR="00B6154A" w:rsidRPr="00B6154A" w:rsidRDefault="00B6154A" w:rsidP="00452195">
      <w:pPr>
        <w:spacing w:before="120" w:after="120" w:line="20" w:lineRule="atLeast"/>
        <w:jc w:val="lowKashida"/>
        <w:rPr>
          <w:rFonts w:ascii="Sakkal Majalla" w:eastAsia="Times New Roman" w:hAnsi="Sakkal Majalla" w:cs="Sakkal Majalla"/>
          <w:sz w:val="32"/>
          <w:szCs w:val="32"/>
        </w:rPr>
      </w:pPr>
    </w:p>
    <w:p w:rsidR="00B6154A" w:rsidRPr="00B6154A" w:rsidRDefault="00B6154A" w:rsidP="00452195">
      <w:p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المادة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رقم</w:t>
      </w:r>
      <w:r w:rsidRPr="00B6154A">
        <w:rPr>
          <w:rFonts w:ascii="Sakkal Majalla" w:eastAsia="Times New Roman" w:hAnsi="Sakkal Majalla" w:cs="Sakkal Majalla"/>
          <w:sz w:val="32"/>
          <w:szCs w:val="32"/>
          <w:rtl/>
        </w:rPr>
        <w:t xml:space="preserve"> (4):</w:t>
      </w:r>
    </w:p>
    <w:p w:rsidR="00B6154A" w:rsidRPr="00B6154A" w:rsidRDefault="00B6154A" w:rsidP="00452195">
      <w:p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مع</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مراعاة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ماتنص</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عليه</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الإتفاقيات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النافذة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في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مجال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والغاز</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تقوم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المؤسسة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بممارسة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الأنشطة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الإستكشافية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والإنتاجية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والإقتصادية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والتجارية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أو</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خلال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شركاته</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التابعة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lastRenderedPageBreak/>
        <w:t>المتخصصة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بما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يحقق</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وحدة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القرار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الإقتصادي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في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إدراة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الأنشطة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وتتولى</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على</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وجه</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الخصوص</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مايلي</w:t>
      </w:r>
      <w:r w:rsidRPr="00B6154A">
        <w:rPr>
          <w:rFonts w:ascii="Sakkal Majalla" w:eastAsia="Times New Roman" w:hAnsi="Sakkal Majalla" w:cs="Sakkal Majalla"/>
          <w:sz w:val="32"/>
          <w:szCs w:val="32"/>
          <w:rtl/>
        </w:rPr>
        <w:t>:-</w:t>
      </w:r>
    </w:p>
    <w:p w:rsidR="00B6154A" w:rsidRPr="00B6154A" w:rsidRDefault="00B6154A" w:rsidP="00452195">
      <w:pPr>
        <w:spacing w:before="120" w:after="120" w:line="20" w:lineRule="atLeast"/>
        <w:jc w:val="lowKashida"/>
        <w:rPr>
          <w:rFonts w:ascii="Sakkal Majalla" w:eastAsia="Times New Roman" w:hAnsi="Sakkal Majalla" w:cs="Sakkal Majalla"/>
          <w:sz w:val="32"/>
          <w:szCs w:val="32"/>
        </w:rPr>
      </w:pP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تنفيد</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السياسات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المقرة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الكفيلة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بتنمية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الثروه</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والغازية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وحسن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إستغلالها</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الإشراف</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على</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إدارة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الشركات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التابعة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والرقابة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عل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إدائها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الفني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والمالي</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توفير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إحتياجات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السوق</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المحلية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والمنتجات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والخامات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الأولية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والوسيطة</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التنقيب</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عن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والغاز</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وإنتاجة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وكذا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القيام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بالخدمات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المساعدة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في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مجال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والغاز</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تكرير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الخام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ومعالجة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الغاز</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إقامة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المنشأت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الخاصة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بالعمليات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الصناعية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والغاز</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إستخلاص</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ومعالجة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وتسييل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وتعبئة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ونقل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وتخزين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وغيرها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العمليات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حسب</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أصول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الصناعة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والغازية</w:t>
      </w:r>
      <w:r w:rsidRPr="00B6154A">
        <w:rPr>
          <w:rFonts w:ascii="Sakkal Majalla" w:eastAsia="Times New Roman" w:hAnsi="Sakkal Majalla" w:cs="Sakkal Majalla"/>
          <w:sz w:val="32"/>
          <w:szCs w:val="32"/>
          <w:rtl/>
        </w:rPr>
        <w:t>.</w:t>
      </w:r>
    </w:p>
    <w:p w:rsidR="00B6154A" w:rsidRPr="00142597" w:rsidRDefault="00B6154A" w:rsidP="00452195">
      <w:pPr>
        <w:pStyle w:val="a5"/>
        <w:numPr>
          <w:ilvl w:val="0"/>
          <w:numId w:val="6"/>
        </w:numPr>
        <w:spacing w:before="120" w:after="120" w:line="20" w:lineRule="atLeast"/>
        <w:jc w:val="lowKashida"/>
        <w:rPr>
          <w:rFonts w:ascii="Sakkal Majalla" w:eastAsia="Times New Roman" w:hAnsi="Sakkal Majalla" w:cs="Sakkal Majalla"/>
          <w:b/>
          <w:bCs/>
          <w:sz w:val="32"/>
          <w:szCs w:val="32"/>
        </w:rPr>
      </w:pPr>
      <w:r w:rsidRPr="00142597">
        <w:rPr>
          <w:rFonts w:ascii="Sakkal Majalla" w:eastAsia="Times New Roman" w:hAnsi="Sakkal Majalla" w:cs="Sakkal Majalla" w:hint="cs"/>
          <w:b/>
          <w:bCs/>
          <w:sz w:val="32"/>
          <w:szCs w:val="32"/>
          <w:rtl/>
        </w:rPr>
        <w:t>تسويق</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وتصدير</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النفط</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الخام</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ومشتقاته</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والغاز</w:t>
      </w:r>
      <w:r w:rsidRPr="00142597">
        <w:rPr>
          <w:rFonts w:ascii="Sakkal Majalla" w:eastAsia="Times New Roman" w:hAnsi="Sakkal Majalla" w:cs="Sakkal Majalla"/>
          <w:b/>
          <w:bCs/>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إنشاء</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الصناعات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البتروكيماوية</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إقتراح</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المقاييس</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والمعايير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المتعلقة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بالصناعة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والغازية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ومراقبة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الإلتزام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بها</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متابعة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ودراسة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الأساليب</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الحديثة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في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إدارة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وتقنيات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العمل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في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مجال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نشاطها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لتطوير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أدائها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ورفع</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الكفاءة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الإقتصادية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والفنية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لها</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التنسيق</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بين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شركاتها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لضمان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التكامل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الفني</w:t>
      </w:r>
      <w:r w:rsidRPr="00B6154A">
        <w:rPr>
          <w:rFonts w:ascii="Sakkal Majalla" w:eastAsia="Times New Roman" w:hAnsi="Sakkal Majalla" w:cs="Sakkal Majalla"/>
          <w:sz w:val="32"/>
          <w:szCs w:val="32"/>
          <w:rtl/>
        </w:rPr>
        <w:t>-</w:t>
      </w:r>
      <w:r w:rsidRPr="00B6154A">
        <w:rPr>
          <w:rFonts w:ascii="Sakkal Majalla" w:eastAsia="Times New Roman" w:hAnsi="Sakkal Majalla" w:cs="Sakkal Majalla" w:hint="cs"/>
          <w:sz w:val="32"/>
          <w:szCs w:val="32"/>
          <w:rtl/>
        </w:rPr>
        <w:t>الإقتصادي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لأنشاطها</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تقديم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الخدمات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في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مجال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الدراسات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الفنية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والتصاميم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والأنظمة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والمعلوماتية</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B6154A">
        <w:rPr>
          <w:rFonts w:ascii="Sakkal Majalla" w:eastAsia="Times New Roman" w:hAnsi="Sakkal Majalla" w:cs="Sakkal Majalla" w:hint="cs"/>
          <w:sz w:val="32"/>
          <w:szCs w:val="32"/>
          <w:rtl/>
        </w:rPr>
        <w:t>أي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مهام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تقتضيها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طبيعة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أغراضها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ومهامها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أو</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مركزها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كمؤسسة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قابضة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أو</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توكل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إليها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قبل</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الوزير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أو</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بما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تقتضي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القوانين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والقرارات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والأنظمة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النافذة</w:t>
      </w:r>
      <w:r w:rsidRPr="00B6154A">
        <w:rPr>
          <w:rFonts w:ascii="Sakkal Majalla" w:eastAsia="Times New Roman" w:hAnsi="Sakkal Majalla" w:cs="Sakkal Majalla"/>
          <w:sz w:val="32"/>
          <w:szCs w:val="32"/>
          <w:rtl/>
        </w:rPr>
        <w:t>.</w:t>
      </w:r>
    </w:p>
    <w:p w:rsidR="00B6154A" w:rsidRPr="00B6154A" w:rsidRDefault="00B6154A" w:rsidP="00452195">
      <w:pPr>
        <w:pStyle w:val="a5"/>
        <w:numPr>
          <w:ilvl w:val="0"/>
          <w:numId w:val="6"/>
        </w:numPr>
        <w:spacing w:before="120" w:after="120" w:line="20" w:lineRule="atLeast"/>
        <w:jc w:val="lowKashida"/>
        <w:rPr>
          <w:rFonts w:ascii="Sakkal Majalla" w:eastAsia="Times New Roman" w:hAnsi="Sakkal Majalla" w:cs="Sakkal Majalla"/>
          <w:sz w:val="32"/>
          <w:szCs w:val="32"/>
        </w:rPr>
      </w:pPr>
      <w:r w:rsidRPr="00142597">
        <w:rPr>
          <w:rFonts w:ascii="Sakkal Majalla" w:eastAsia="Times New Roman" w:hAnsi="Sakkal Majalla" w:cs="Sakkal Majalla" w:hint="cs"/>
          <w:b/>
          <w:bCs/>
          <w:sz w:val="32"/>
          <w:szCs w:val="32"/>
          <w:rtl/>
        </w:rPr>
        <w:t>تتولى</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المؤسسة</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اليمني</w:t>
      </w:r>
      <w:r w:rsidR="00142597" w:rsidRPr="00142597">
        <w:rPr>
          <w:rFonts w:ascii="Sakkal Majalla" w:eastAsia="Times New Roman" w:hAnsi="Sakkal Majalla" w:cs="Sakkal Majalla" w:hint="cs"/>
          <w:b/>
          <w:bCs/>
          <w:sz w:val="32"/>
          <w:szCs w:val="32"/>
          <w:rtl/>
        </w:rPr>
        <w:t>ة</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العامة</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للنفط</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والغاز</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ممثلة</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بدائرة</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تسويق</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النفط</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الخام</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تسويق</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حصة</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الدولة</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من</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النفط</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الخام</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من</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القطاعات</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المنتجة</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إلى</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الأسواق</w:t>
      </w:r>
      <w:r w:rsidRPr="00142597">
        <w:rPr>
          <w:rFonts w:ascii="Sakkal Majalla" w:eastAsia="Times New Roman" w:hAnsi="Sakkal Majalla" w:cs="Sakkal Majalla"/>
          <w:b/>
          <w:bCs/>
          <w:sz w:val="32"/>
          <w:szCs w:val="32"/>
          <w:rtl/>
        </w:rPr>
        <w:t xml:space="preserve"> </w:t>
      </w:r>
      <w:r w:rsidRPr="00142597">
        <w:rPr>
          <w:rFonts w:ascii="Sakkal Majalla" w:eastAsia="Times New Roman" w:hAnsi="Sakkal Majalla" w:cs="Sakkal Majalla" w:hint="cs"/>
          <w:b/>
          <w:bCs/>
          <w:sz w:val="32"/>
          <w:szCs w:val="32"/>
          <w:rtl/>
        </w:rPr>
        <w:t>العالمية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بعد</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تحديد</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كمية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الخام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اللأزم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لتغطية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حاجة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الإستهلاك</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المحلي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المواد</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البترولية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وتتم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عملية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التصدير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الخام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من</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موائئ</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التصدير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الواقعة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في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رأس</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عيسى،</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الشحر</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وبلحاف</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وفقاً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للسياسات</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التي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تحددها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اللجنة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الوزارية</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لتسويق</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النفط</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الخام</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ووفقاً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للأسس</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المتعارف</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عليها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في</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هذا</w:t>
      </w:r>
      <w:r w:rsidRPr="00B6154A">
        <w:rPr>
          <w:rFonts w:ascii="Sakkal Majalla" w:eastAsia="Times New Roman" w:hAnsi="Sakkal Majalla" w:cs="Sakkal Majalla"/>
          <w:sz w:val="32"/>
          <w:szCs w:val="32"/>
          <w:rtl/>
        </w:rPr>
        <w:t xml:space="preserve"> </w:t>
      </w:r>
      <w:r w:rsidRPr="00B6154A">
        <w:rPr>
          <w:rFonts w:ascii="Sakkal Majalla" w:eastAsia="Times New Roman" w:hAnsi="Sakkal Majalla" w:cs="Sakkal Majalla" w:hint="cs"/>
          <w:sz w:val="32"/>
          <w:szCs w:val="32"/>
          <w:rtl/>
        </w:rPr>
        <w:t>المجال</w:t>
      </w:r>
      <w:r w:rsidRPr="00B6154A">
        <w:rPr>
          <w:rFonts w:ascii="Sakkal Majalla" w:eastAsia="Times New Roman" w:hAnsi="Sakkal Majalla" w:cs="Sakkal Majalla"/>
          <w:sz w:val="32"/>
          <w:szCs w:val="32"/>
          <w:rtl/>
        </w:rPr>
        <w:t>.</w:t>
      </w:r>
    </w:p>
    <w:p w:rsidR="00B6154A" w:rsidRDefault="00B6154A" w:rsidP="00452195">
      <w:pPr>
        <w:spacing w:before="120" w:after="120" w:line="20" w:lineRule="atLeast"/>
        <w:jc w:val="lowKashida"/>
        <w:rPr>
          <w:rFonts w:ascii="Sakkal Majalla" w:eastAsia="Times New Roman" w:hAnsi="Sakkal Majalla" w:cs="Sakkal Majalla" w:hint="cs"/>
          <w:sz w:val="32"/>
          <w:szCs w:val="32"/>
          <w:rtl/>
        </w:rPr>
      </w:pPr>
    </w:p>
    <w:p w:rsidR="00452195" w:rsidRPr="00B6154A" w:rsidRDefault="00452195" w:rsidP="00452195">
      <w:pPr>
        <w:spacing w:before="120" w:after="120" w:line="20" w:lineRule="atLeast"/>
        <w:jc w:val="lowKashida"/>
        <w:rPr>
          <w:rFonts w:ascii="Sakkal Majalla" w:eastAsia="Times New Roman" w:hAnsi="Sakkal Majalla" w:cs="Sakkal Majalla"/>
          <w:sz w:val="32"/>
          <w:szCs w:val="32"/>
        </w:rPr>
      </w:pPr>
    </w:p>
    <w:p w:rsidR="00B6154A" w:rsidRPr="00B45E3F" w:rsidRDefault="00B6154A" w:rsidP="00B45E3F">
      <w:pPr>
        <w:spacing w:before="120" w:after="120" w:line="20" w:lineRule="atLeast"/>
        <w:jc w:val="lowKashida"/>
        <w:rPr>
          <w:rFonts w:ascii="Sakkal Majalla" w:eastAsia="Times New Roman" w:hAnsi="Sakkal Majalla" w:cs="Sakkal Majalla" w:hint="cs"/>
          <w:sz w:val="32"/>
          <w:szCs w:val="32"/>
          <w:rtl/>
        </w:rPr>
      </w:pPr>
    </w:p>
    <w:p w:rsidR="00B45E3F" w:rsidRDefault="00B45E3F" w:rsidP="00B45E3F">
      <w:pPr>
        <w:spacing w:before="120" w:after="120" w:line="20" w:lineRule="atLeast"/>
        <w:jc w:val="lowKashida"/>
        <w:rPr>
          <w:rFonts w:ascii="Sakkal Majalla" w:eastAsia="Times New Roman" w:hAnsi="Sakkal Majalla" w:cs="Sakkal Majalla" w:hint="cs"/>
          <w:sz w:val="32"/>
          <w:szCs w:val="32"/>
          <w:rtl/>
        </w:rPr>
      </w:pPr>
    </w:p>
    <w:p w:rsidR="00B45E3F" w:rsidRPr="00B45E3F" w:rsidRDefault="00B45E3F" w:rsidP="00B45E3F">
      <w:pPr>
        <w:spacing w:before="120" w:after="120" w:line="20" w:lineRule="atLeast"/>
        <w:jc w:val="lowKashida"/>
        <w:rPr>
          <w:rFonts w:ascii="Sakkal Majalla" w:eastAsia="Times New Roman" w:hAnsi="Sakkal Majalla" w:cs="Sakkal Majalla"/>
          <w:sz w:val="32"/>
          <w:szCs w:val="32"/>
        </w:rPr>
      </w:pPr>
    </w:p>
    <w:p w:rsidR="00B6154A" w:rsidRPr="00B45E3F" w:rsidRDefault="00B6154A" w:rsidP="00452195">
      <w:pPr>
        <w:spacing w:before="120" w:after="120" w:line="20" w:lineRule="atLeast"/>
        <w:jc w:val="lowKashida"/>
        <w:rPr>
          <w:rFonts w:ascii="Sakkal Majalla" w:eastAsia="Times New Roman" w:hAnsi="Sakkal Majalla" w:cs="Sakkal Majalla"/>
          <w:b/>
          <w:bCs/>
          <w:sz w:val="52"/>
          <w:szCs w:val="52"/>
        </w:rPr>
      </w:pPr>
      <w:r w:rsidRPr="00B45E3F">
        <w:rPr>
          <w:rFonts w:ascii="Sakkal Majalla" w:eastAsia="Times New Roman" w:hAnsi="Sakkal Majalla" w:cs="Sakkal Majalla" w:hint="cs"/>
          <w:b/>
          <w:bCs/>
          <w:sz w:val="52"/>
          <w:szCs w:val="52"/>
          <w:rtl/>
        </w:rPr>
        <w:t>الشركات</w:t>
      </w:r>
      <w:r w:rsidRPr="00B45E3F">
        <w:rPr>
          <w:rFonts w:ascii="Sakkal Majalla" w:eastAsia="Times New Roman" w:hAnsi="Sakkal Majalla" w:cs="Sakkal Majalla"/>
          <w:b/>
          <w:bCs/>
          <w:sz w:val="52"/>
          <w:szCs w:val="52"/>
          <w:rtl/>
        </w:rPr>
        <w:t xml:space="preserve"> </w:t>
      </w:r>
      <w:r w:rsidRPr="00B45E3F">
        <w:rPr>
          <w:rFonts w:ascii="Sakkal Majalla" w:eastAsia="Times New Roman" w:hAnsi="Sakkal Majalla" w:cs="Sakkal Majalla" w:hint="cs"/>
          <w:b/>
          <w:bCs/>
          <w:sz w:val="52"/>
          <w:szCs w:val="52"/>
          <w:rtl/>
        </w:rPr>
        <w:t>التابعة</w:t>
      </w:r>
      <w:r w:rsidRPr="00B45E3F">
        <w:rPr>
          <w:rFonts w:ascii="Sakkal Majalla" w:eastAsia="Times New Roman" w:hAnsi="Sakkal Majalla" w:cs="Sakkal Majalla"/>
          <w:b/>
          <w:bCs/>
          <w:sz w:val="52"/>
          <w:szCs w:val="52"/>
          <w:rtl/>
        </w:rPr>
        <w:t xml:space="preserve"> </w:t>
      </w:r>
      <w:r w:rsidRPr="00B45E3F">
        <w:rPr>
          <w:rFonts w:ascii="Sakkal Majalla" w:eastAsia="Times New Roman" w:hAnsi="Sakkal Majalla" w:cs="Sakkal Majalla" w:hint="cs"/>
          <w:b/>
          <w:bCs/>
          <w:sz w:val="52"/>
          <w:szCs w:val="52"/>
          <w:rtl/>
        </w:rPr>
        <w:t>للمؤسسة</w:t>
      </w:r>
      <w:r w:rsidRPr="00B45E3F">
        <w:rPr>
          <w:rFonts w:ascii="Sakkal Majalla" w:eastAsia="Times New Roman" w:hAnsi="Sakkal Majalla" w:cs="Sakkal Majalla"/>
          <w:b/>
          <w:bCs/>
          <w:sz w:val="52"/>
          <w:szCs w:val="52"/>
          <w:rtl/>
        </w:rPr>
        <w:t>:</w:t>
      </w:r>
    </w:p>
    <w:p w:rsidR="00B45E3F" w:rsidRPr="00511715" w:rsidRDefault="00B45E3F" w:rsidP="00B45E3F">
      <w:pPr>
        <w:pStyle w:val="a5"/>
        <w:numPr>
          <w:ilvl w:val="0"/>
          <w:numId w:val="3"/>
        </w:numPr>
        <w:spacing w:before="120" w:after="120" w:line="20" w:lineRule="atLeast"/>
        <w:rPr>
          <w:rFonts w:ascii="Sakkal Majalla" w:eastAsia="Times New Roman" w:hAnsi="Sakkal Majalla" w:cs="Sakkal Majalla"/>
          <w:sz w:val="32"/>
          <w:szCs w:val="32"/>
          <w:rtl/>
        </w:rPr>
      </w:pPr>
      <w:hyperlink r:id="rId8" w:history="1">
        <w:r w:rsidRPr="00511715">
          <w:rPr>
            <w:rFonts w:ascii="Sakkal Majalla" w:eastAsia="Times New Roman" w:hAnsi="Sakkal Majalla" w:cs="Sakkal Majalla"/>
            <w:sz w:val="32"/>
            <w:szCs w:val="32"/>
            <w:rtl/>
          </w:rPr>
          <w:t> شركة توزيع المنتجات النفطية</w:t>
        </w:r>
      </w:hyperlink>
    </w:p>
    <w:p w:rsidR="00511715" w:rsidRPr="00511715" w:rsidRDefault="00511715" w:rsidP="00452195">
      <w:pPr>
        <w:pStyle w:val="a5"/>
        <w:numPr>
          <w:ilvl w:val="0"/>
          <w:numId w:val="3"/>
        </w:numPr>
        <w:spacing w:before="120" w:after="120" w:line="20" w:lineRule="atLeast"/>
        <w:rPr>
          <w:rFonts w:ascii="Sakkal Majalla" w:eastAsia="Times New Roman" w:hAnsi="Sakkal Majalla" w:cs="Sakkal Majalla"/>
          <w:sz w:val="32"/>
          <w:szCs w:val="32"/>
        </w:rPr>
      </w:pPr>
      <w:hyperlink r:id="rId9" w:history="1">
        <w:r w:rsidRPr="00511715">
          <w:rPr>
            <w:rFonts w:ascii="Sakkal Majalla" w:eastAsia="Times New Roman" w:hAnsi="Sakkal Majalla" w:cs="Sakkal Majalla"/>
            <w:sz w:val="32"/>
            <w:szCs w:val="32"/>
            <w:rtl/>
          </w:rPr>
          <w:t>شركة مصافي عدن</w:t>
        </w:r>
      </w:hyperlink>
    </w:p>
    <w:p w:rsidR="00511715" w:rsidRPr="00511715" w:rsidRDefault="00511715" w:rsidP="00452195">
      <w:pPr>
        <w:pStyle w:val="a5"/>
        <w:numPr>
          <w:ilvl w:val="0"/>
          <w:numId w:val="3"/>
        </w:numPr>
        <w:spacing w:before="120" w:after="120" w:line="20" w:lineRule="atLeast"/>
        <w:rPr>
          <w:rFonts w:ascii="Sakkal Majalla" w:eastAsia="Times New Roman" w:hAnsi="Sakkal Majalla" w:cs="Sakkal Majalla"/>
          <w:sz w:val="32"/>
          <w:szCs w:val="32"/>
          <w:rtl/>
        </w:rPr>
      </w:pPr>
      <w:hyperlink r:id="rId10" w:history="1">
        <w:r w:rsidRPr="00511715">
          <w:rPr>
            <w:rFonts w:ascii="Sakkal Majalla" w:eastAsia="Times New Roman" w:hAnsi="Sakkal Majalla" w:cs="Sakkal Majalla"/>
            <w:sz w:val="32"/>
            <w:szCs w:val="32"/>
            <w:rtl/>
          </w:rPr>
          <w:t>الشركة اليمنية للغاز</w:t>
        </w:r>
      </w:hyperlink>
    </w:p>
    <w:p w:rsidR="00511715" w:rsidRPr="00511715" w:rsidRDefault="00511715" w:rsidP="00452195">
      <w:pPr>
        <w:pStyle w:val="a5"/>
        <w:numPr>
          <w:ilvl w:val="0"/>
          <w:numId w:val="3"/>
        </w:numPr>
        <w:spacing w:before="120" w:after="120" w:line="20" w:lineRule="atLeast"/>
        <w:rPr>
          <w:rFonts w:ascii="Sakkal Majalla" w:eastAsia="Times New Roman" w:hAnsi="Sakkal Majalla" w:cs="Sakkal Majalla"/>
          <w:sz w:val="32"/>
          <w:szCs w:val="32"/>
          <w:rtl/>
        </w:rPr>
      </w:pPr>
      <w:r w:rsidRPr="00511715">
        <w:rPr>
          <w:rFonts w:ascii="Sakkal Majalla" w:eastAsia="Times New Roman" w:hAnsi="Sakkal Majalla" w:cs="Sakkal Majalla"/>
          <w:sz w:val="32"/>
          <w:szCs w:val="32"/>
          <w:rtl/>
        </w:rPr>
        <w:t> </w:t>
      </w:r>
      <w:hyperlink r:id="rId11" w:history="1">
        <w:r w:rsidRPr="00511715">
          <w:rPr>
            <w:rFonts w:ascii="Sakkal Majalla" w:eastAsia="Times New Roman" w:hAnsi="Sakkal Majalla" w:cs="Sakkal Majalla"/>
            <w:sz w:val="32"/>
            <w:szCs w:val="32"/>
            <w:rtl/>
          </w:rPr>
          <w:t>الشركة اليمنية لتكرير النفط الخام</w:t>
        </w:r>
      </w:hyperlink>
      <w:r w:rsidRPr="00511715">
        <w:rPr>
          <w:rFonts w:ascii="Sakkal Majalla" w:eastAsia="Times New Roman" w:hAnsi="Sakkal Majalla" w:cs="Sakkal Majalla"/>
          <w:sz w:val="32"/>
          <w:szCs w:val="32"/>
          <w:rtl/>
        </w:rPr>
        <w:t>  </w:t>
      </w:r>
    </w:p>
    <w:p w:rsidR="00B45E3F" w:rsidRPr="00B45E3F" w:rsidRDefault="00B45E3F" w:rsidP="00B45E3F">
      <w:pPr>
        <w:pStyle w:val="a5"/>
        <w:numPr>
          <w:ilvl w:val="0"/>
          <w:numId w:val="3"/>
        </w:numPr>
        <w:spacing w:before="120" w:after="120" w:line="20" w:lineRule="atLeast"/>
        <w:rPr>
          <w:rFonts w:ascii="Sakkal Majalla" w:eastAsia="Times New Roman" w:hAnsi="Sakkal Majalla" w:cs="Sakkal Majalla"/>
          <w:b/>
          <w:bCs/>
          <w:sz w:val="32"/>
          <w:szCs w:val="32"/>
          <w:rtl/>
        </w:rPr>
      </w:pPr>
      <w:hyperlink r:id="rId12" w:history="1">
        <w:r w:rsidRPr="00B45E3F">
          <w:rPr>
            <w:rFonts w:ascii="Sakkal Majalla" w:eastAsia="Times New Roman" w:hAnsi="Sakkal Majalla" w:cs="Sakkal Majalla"/>
            <w:b/>
            <w:bCs/>
            <w:sz w:val="32"/>
            <w:szCs w:val="32"/>
            <w:rtl/>
          </w:rPr>
          <w:t>الشركة اليمنية للاستثمارات النفطية والمعدنية</w:t>
        </w:r>
      </w:hyperlink>
    </w:p>
    <w:p w:rsidR="00511715" w:rsidRPr="00511715" w:rsidRDefault="00511715" w:rsidP="00452195">
      <w:pPr>
        <w:pStyle w:val="a5"/>
        <w:numPr>
          <w:ilvl w:val="0"/>
          <w:numId w:val="3"/>
        </w:numPr>
        <w:spacing w:before="120" w:after="120" w:line="20" w:lineRule="atLeast"/>
        <w:rPr>
          <w:rFonts w:ascii="Sakkal Majalla" w:hAnsi="Sakkal Majalla" w:cs="Sakkal Majalla" w:hint="cs"/>
          <w:sz w:val="32"/>
          <w:szCs w:val="32"/>
          <w:u w:val="single"/>
          <w:rtl/>
        </w:rPr>
      </w:pPr>
      <w:hyperlink r:id="rId13" w:history="1">
        <w:r w:rsidRPr="00511715">
          <w:rPr>
            <w:rFonts w:ascii="Sakkal Majalla" w:eastAsia="Times New Roman" w:hAnsi="Sakkal Majalla" w:cs="Sakkal Majalla"/>
            <w:sz w:val="32"/>
            <w:szCs w:val="32"/>
            <w:rtl/>
          </w:rPr>
          <w:t>مركز التدريب النفطي</w:t>
        </w:r>
      </w:hyperlink>
    </w:p>
    <w:p w:rsidR="00452195" w:rsidRPr="00452195" w:rsidRDefault="00452195" w:rsidP="00452195">
      <w:pPr>
        <w:spacing w:before="120" w:after="120" w:line="20" w:lineRule="atLeast"/>
        <w:jc w:val="lowKashida"/>
        <w:rPr>
          <w:rFonts w:ascii="Sakkal Majalla" w:eastAsia="Times New Roman" w:hAnsi="Sakkal Majalla" w:cs="Sakkal Majalla"/>
          <w:sz w:val="32"/>
          <w:szCs w:val="32"/>
        </w:rPr>
      </w:pPr>
      <w:r w:rsidRPr="00452195">
        <w:rPr>
          <w:rFonts w:ascii="Sakkal Majalla" w:eastAsia="Times New Roman" w:hAnsi="Sakkal Majalla" w:cs="Sakkal Majalla" w:hint="cs"/>
          <w:sz w:val="32"/>
          <w:szCs w:val="32"/>
          <w:rtl/>
        </w:rPr>
        <w:t>تعمل</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المؤسسة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على</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الإشراف</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والتوجية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لنشاط</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وعمل</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الشركات</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التابعة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لها</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وتذليل</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أية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صعوبات</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أو</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مشكلات</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تعترضها</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سواء</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من</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خلال</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القرارت</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التي</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يتخذها</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مجلس</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إدراة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المؤسسة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أو</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من</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خلال</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المتابعة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اليومية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لإدراة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المؤسسة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لعمل</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الشركات</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التابعة،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ونستعرض</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فيما</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يلي</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بإيجاز</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نشاط</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وعمل</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الشركات</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التابعة</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وأختصاصتها</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ومهامها</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على</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النحو</w:t>
      </w:r>
      <w:r w:rsidRPr="00452195">
        <w:rPr>
          <w:rFonts w:ascii="Sakkal Majalla" w:eastAsia="Times New Roman" w:hAnsi="Sakkal Majalla" w:cs="Sakkal Majalla"/>
          <w:sz w:val="32"/>
          <w:szCs w:val="32"/>
          <w:rtl/>
        </w:rPr>
        <w:t xml:space="preserve"> </w:t>
      </w:r>
      <w:r w:rsidRPr="00452195">
        <w:rPr>
          <w:rFonts w:ascii="Sakkal Majalla" w:eastAsia="Times New Roman" w:hAnsi="Sakkal Majalla" w:cs="Sakkal Majalla" w:hint="cs"/>
          <w:sz w:val="32"/>
          <w:szCs w:val="32"/>
          <w:rtl/>
        </w:rPr>
        <w:t>التالي</w:t>
      </w:r>
      <w:r w:rsidRPr="00452195">
        <w:rPr>
          <w:rFonts w:ascii="Sakkal Majalla" w:eastAsia="Times New Roman" w:hAnsi="Sakkal Majalla" w:cs="Sakkal Majalla"/>
          <w:sz w:val="32"/>
          <w:szCs w:val="32"/>
          <w:rtl/>
        </w:rPr>
        <w:t>:-</w:t>
      </w:r>
    </w:p>
    <w:p w:rsidR="00E82213" w:rsidRPr="00511715" w:rsidRDefault="00E82213" w:rsidP="00452195">
      <w:pPr>
        <w:spacing w:before="120" w:after="120" w:line="20" w:lineRule="atLeast"/>
        <w:rPr>
          <w:rFonts w:ascii="Sakkal Majalla" w:hAnsi="Sakkal Majalla" w:cs="Sakkal Majalla"/>
          <w:sz w:val="32"/>
          <w:szCs w:val="32"/>
          <w:u w:val="single"/>
          <w:rtl/>
        </w:rPr>
      </w:pP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Pr>
        <w:t> </w:t>
      </w:r>
    </w:p>
    <w:p w:rsidR="00E82213" w:rsidRPr="00B45E3F" w:rsidRDefault="00E82213" w:rsidP="00452195">
      <w:pPr>
        <w:spacing w:before="120" w:after="120" w:line="20" w:lineRule="atLeast"/>
        <w:jc w:val="lowKashida"/>
        <w:rPr>
          <w:rFonts w:ascii="Sakkal Majalla" w:eastAsia="Times New Roman" w:hAnsi="Sakkal Majalla" w:cs="Sakkal Majalla"/>
          <w:b/>
          <w:bCs/>
          <w:sz w:val="40"/>
          <w:szCs w:val="40"/>
        </w:rPr>
      </w:pPr>
      <w:r w:rsidRPr="00B45E3F">
        <w:rPr>
          <w:rFonts w:ascii="Sakkal Majalla" w:eastAsia="Times New Roman" w:hAnsi="Sakkal Majalla" w:cs="Sakkal Majalla"/>
          <w:b/>
          <w:bCs/>
          <w:sz w:val="40"/>
          <w:szCs w:val="40"/>
          <w:rtl/>
        </w:rPr>
        <w:t>أولاً: شركة توزيع المنتجات النفطية</w:t>
      </w:r>
      <w:r w:rsidRPr="00B45E3F">
        <w:rPr>
          <w:rFonts w:ascii="Sakkal Majalla" w:eastAsia="Times New Roman" w:hAnsi="Sakkal Majalla" w:cs="Sakkal Majalla"/>
          <w:b/>
          <w:bCs/>
          <w:sz w:val="40"/>
          <w:szCs w:val="40"/>
        </w:rPr>
        <w:t>:</w:t>
      </w: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تتولى شركة توزيع المنتجات النفطية (شركة النفط اليمنية) سابقاً مهمة تسويق وتوزيع المنتجات النفطية قي السوق الداخلية للجمهورية اليمنية (البنزين، الديزل، المازوت، الكيروسين) التي تقوم بإستلامها من مصفاتي عدن ومأرب، وكذا تموين الطائرات في مطارات الجمهورية، وكذا تزويد البواخر بالوقود في معظم موانئ الجمهورية، وتقوم الشركة بممارسة هذا النشاط من خلال المحطات والمنشأت المملوكة لها أو من خلال الوكلاء (ملاك المحطات) كما تعمل في مجال الرقابة على عملية التموين ودقتها والحفاظ على قضايا الأمن والسلامة</w:t>
      </w:r>
      <w:r w:rsidRPr="00511715">
        <w:rPr>
          <w:rFonts w:ascii="Sakkal Majalla" w:eastAsia="Times New Roman" w:hAnsi="Sakkal Majalla" w:cs="Sakkal Majalla"/>
          <w:sz w:val="32"/>
          <w:szCs w:val="32"/>
        </w:rPr>
        <w:t>.</w:t>
      </w: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وتقوم الشركة حالياً بدراسة إنشاء محطات تموينية نموذجية في مختلف المدن الرئيسية لغرض تحسين مستوى الخدمات المقدمة للمواطنين سواء من خلال تمويل إقامة تلك المحطات أو السماح لأي مستثمر محلي أو خارجي يرغب بتنفيذ ذلك</w:t>
      </w:r>
      <w:r w:rsidRPr="00511715">
        <w:rPr>
          <w:rFonts w:ascii="Sakkal Majalla" w:eastAsia="Times New Roman" w:hAnsi="Sakkal Majalla" w:cs="Sakkal Majalla"/>
          <w:sz w:val="32"/>
          <w:szCs w:val="32"/>
        </w:rPr>
        <w:t>.</w:t>
      </w:r>
    </w:p>
    <w:p w:rsidR="00E82213" w:rsidRDefault="00E82213" w:rsidP="00452195">
      <w:pPr>
        <w:spacing w:before="120" w:after="120" w:line="20" w:lineRule="atLeast"/>
        <w:rPr>
          <w:rFonts w:ascii="Sakkal Majalla" w:eastAsia="Times New Roman" w:hAnsi="Sakkal Majalla" w:cs="Sakkal Majalla" w:hint="cs"/>
          <w:sz w:val="28"/>
          <w:szCs w:val="28"/>
          <w:rtl/>
        </w:rPr>
      </w:pPr>
      <w:r w:rsidRPr="00511715">
        <w:rPr>
          <w:rFonts w:ascii="Sakkal Majalla" w:eastAsia="Times New Roman" w:hAnsi="Sakkal Majalla" w:cs="Sakkal Majalla"/>
          <w:sz w:val="28"/>
          <w:szCs w:val="28"/>
        </w:rPr>
        <w:t> </w:t>
      </w:r>
    </w:p>
    <w:p w:rsidR="00B45E3F" w:rsidRDefault="00B45E3F" w:rsidP="00452195">
      <w:pPr>
        <w:spacing w:before="120" w:after="120" w:line="20" w:lineRule="atLeast"/>
        <w:rPr>
          <w:rFonts w:ascii="Sakkal Majalla" w:eastAsia="Times New Roman" w:hAnsi="Sakkal Majalla" w:cs="Sakkal Majalla" w:hint="cs"/>
          <w:sz w:val="28"/>
          <w:szCs w:val="28"/>
          <w:rtl/>
        </w:rPr>
      </w:pPr>
    </w:p>
    <w:p w:rsidR="00B45E3F" w:rsidRPr="00511715" w:rsidRDefault="00B45E3F" w:rsidP="00452195">
      <w:pPr>
        <w:spacing w:before="120" w:after="120" w:line="20" w:lineRule="atLeast"/>
        <w:rPr>
          <w:rFonts w:ascii="Sakkal Majalla" w:eastAsia="Times New Roman" w:hAnsi="Sakkal Majalla" w:cs="Sakkal Majalla"/>
          <w:sz w:val="28"/>
          <w:szCs w:val="28"/>
        </w:rPr>
      </w:pPr>
    </w:p>
    <w:p w:rsidR="00E82213" w:rsidRPr="00B45E3F" w:rsidRDefault="00E82213" w:rsidP="00452195">
      <w:pPr>
        <w:spacing w:before="120" w:after="120" w:line="20" w:lineRule="atLeast"/>
        <w:jc w:val="lowKashida"/>
        <w:rPr>
          <w:rFonts w:ascii="Sakkal Majalla" w:eastAsia="Times New Roman" w:hAnsi="Sakkal Majalla" w:cs="Sakkal Majalla"/>
          <w:b/>
          <w:bCs/>
          <w:sz w:val="44"/>
          <w:szCs w:val="44"/>
        </w:rPr>
      </w:pPr>
      <w:r w:rsidRPr="00B45E3F">
        <w:rPr>
          <w:rFonts w:ascii="Sakkal Majalla" w:eastAsia="Times New Roman" w:hAnsi="Sakkal Majalla" w:cs="Sakkal Majalla"/>
          <w:b/>
          <w:bCs/>
          <w:sz w:val="44"/>
          <w:szCs w:val="44"/>
          <w:rtl/>
        </w:rPr>
        <w:t>ثانياً: شركة مصافي عدن</w:t>
      </w:r>
      <w:r w:rsidRPr="00B45E3F">
        <w:rPr>
          <w:rFonts w:ascii="Sakkal Majalla" w:eastAsia="Times New Roman" w:hAnsi="Sakkal Majalla" w:cs="Sakkal Majalla"/>
          <w:b/>
          <w:bCs/>
          <w:sz w:val="44"/>
          <w:szCs w:val="44"/>
        </w:rPr>
        <w:t>:</w:t>
      </w: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بد</w:t>
      </w:r>
      <w:r w:rsidR="00511715">
        <w:rPr>
          <w:rFonts w:ascii="Sakkal Majalla" w:eastAsia="Times New Roman" w:hAnsi="Sakkal Majalla" w:cs="Sakkal Majalla" w:hint="cs"/>
          <w:sz w:val="32"/>
          <w:szCs w:val="32"/>
          <w:rtl/>
        </w:rPr>
        <w:t>أ</w:t>
      </w:r>
      <w:r w:rsidRPr="00511715">
        <w:rPr>
          <w:rFonts w:ascii="Sakkal Majalla" w:eastAsia="Times New Roman" w:hAnsi="Sakkal Majalla" w:cs="Sakkal Majalla"/>
          <w:sz w:val="32"/>
          <w:szCs w:val="32"/>
          <w:rtl/>
        </w:rPr>
        <w:t xml:space="preserve"> العمل في مصافي عدن عام 1952م وإستكمل بناؤها في عام 1954م من قبل شركة الزيت البريطانية بي بي</w:t>
      </w:r>
      <w:r w:rsidRPr="00511715">
        <w:rPr>
          <w:rFonts w:ascii="Sakkal Majalla" w:eastAsia="Times New Roman" w:hAnsi="Sakkal Majalla" w:cs="Sakkal Majalla"/>
          <w:sz w:val="32"/>
          <w:szCs w:val="32"/>
        </w:rPr>
        <w:t xml:space="preserve"> (BP) </w:t>
      </w:r>
      <w:r w:rsidRPr="00511715">
        <w:rPr>
          <w:rFonts w:ascii="Sakkal Majalla" w:eastAsia="Times New Roman" w:hAnsi="Sakkal Majalla" w:cs="Sakkal Majalla"/>
          <w:sz w:val="32"/>
          <w:szCs w:val="32"/>
          <w:rtl/>
        </w:rPr>
        <w:t>وقد صممت المصفاة لتعمل بطاقة (170) ألف برميل يومياً وألأت ملكيتها إلى الدول في 1/5/1977م عندما تخلت عنها شركة الزيت البريطانية، وقد تم خلال الفترة الماضية (نهاية الثمانينات وبداية التسعينات) تنفيذ عدداً من المشاريع الهامة في المصفاة من مواردها الذاتية أهمها</w:t>
      </w:r>
      <w:r w:rsidRPr="00511715">
        <w:rPr>
          <w:rFonts w:ascii="Sakkal Majalla" w:eastAsia="Times New Roman" w:hAnsi="Sakkal Majalla" w:cs="Sakkal Majalla"/>
          <w:sz w:val="32"/>
          <w:szCs w:val="32"/>
        </w:rPr>
        <w:t>:-</w:t>
      </w:r>
    </w:p>
    <w:p w:rsidR="00E82213" w:rsidRPr="00511715" w:rsidRDefault="00E82213" w:rsidP="00452195">
      <w:pPr>
        <w:pStyle w:val="a5"/>
        <w:numPr>
          <w:ilvl w:val="0"/>
          <w:numId w:val="4"/>
        </w:num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تحديث المراسي وتوسيع قدرتها الإستيعابية</w:t>
      </w:r>
      <w:r w:rsidRPr="00511715">
        <w:rPr>
          <w:rFonts w:ascii="Sakkal Majalla" w:eastAsia="Times New Roman" w:hAnsi="Sakkal Majalla" w:cs="Sakkal Majalla"/>
          <w:sz w:val="32"/>
          <w:szCs w:val="32"/>
        </w:rPr>
        <w:t>.</w:t>
      </w:r>
    </w:p>
    <w:p w:rsidR="00E82213" w:rsidRPr="00511715" w:rsidRDefault="00E82213" w:rsidP="00452195">
      <w:pPr>
        <w:pStyle w:val="a5"/>
        <w:numPr>
          <w:ilvl w:val="0"/>
          <w:numId w:val="4"/>
        </w:num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تعميق الميناء لإستيعاب ناقلات ذات حمولة أكبر</w:t>
      </w:r>
      <w:r w:rsidRPr="00511715">
        <w:rPr>
          <w:rFonts w:ascii="Sakkal Majalla" w:eastAsia="Times New Roman" w:hAnsi="Sakkal Majalla" w:cs="Sakkal Majalla"/>
          <w:sz w:val="32"/>
          <w:szCs w:val="32"/>
        </w:rPr>
        <w:t>.</w:t>
      </w:r>
    </w:p>
    <w:p w:rsidR="00E82213" w:rsidRPr="00511715" w:rsidRDefault="00E82213" w:rsidP="00452195">
      <w:pPr>
        <w:pStyle w:val="a5"/>
        <w:numPr>
          <w:ilvl w:val="0"/>
          <w:numId w:val="4"/>
        </w:num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بناء مصانع لإنتاج الأسفلت</w:t>
      </w:r>
      <w:r w:rsidRPr="00511715">
        <w:rPr>
          <w:rFonts w:ascii="Sakkal Majalla" w:eastAsia="Times New Roman" w:hAnsi="Sakkal Majalla" w:cs="Sakkal Majalla"/>
          <w:sz w:val="32"/>
          <w:szCs w:val="32"/>
        </w:rPr>
        <w:t>.</w:t>
      </w:r>
    </w:p>
    <w:p w:rsidR="00E82213" w:rsidRPr="00511715" w:rsidRDefault="00E82213" w:rsidP="00452195">
      <w:pPr>
        <w:pStyle w:val="a5"/>
        <w:numPr>
          <w:ilvl w:val="0"/>
          <w:numId w:val="4"/>
        </w:num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تطوير بعض الوحدات</w:t>
      </w:r>
      <w:r w:rsidRPr="00511715">
        <w:rPr>
          <w:rFonts w:ascii="Sakkal Majalla" w:eastAsia="Times New Roman" w:hAnsi="Sakkal Majalla" w:cs="Sakkal Majalla"/>
          <w:sz w:val="32"/>
          <w:szCs w:val="32"/>
        </w:rPr>
        <w:t>.</w:t>
      </w:r>
    </w:p>
    <w:p w:rsidR="00E82213" w:rsidRPr="00511715" w:rsidRDefault="00E82213" w:rsidP="00452195">
      <w:pPr>
        <w:pStyle w:val="a5"/>
        <w:numPr>
          <w:ilvl w:val="0"/>
          <w:numId w:val="4"/>
        </w:num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إنشاء وتطوير منشأت الغاز المسال</w:t>
      </w:r>
      <w:r w:rsidRPr="00511715">
        <w:rPr>
          <w:rFonts w:ascii="Sakkal Majalla" w:eastAsia="Times New Roman" w:hAnsi="Sakkal Majalla" w:cs="Sakkal Majalla"/>
          <w:sz w:val="32"/>
          <w:szCs w:val="32"/>
        </w:rPr>
        <w:t xml:space="preserve"> (LPG) </w:t>
      </w:r>
      <w:r w:rsidRPr="00511715">
        <w:rPr>
          <w:rFonts w:ascii="Sakkal Majalla" w:eastAsia="Times New Roman" w:hAnsi="Sakkal Majalla" w:cs="Sakkal Majalla"/>
          <w:sz w:val="32"/>
          <w:szCs w:val="32"/>
          <w:rtl/>
        </w:rPr>
        <w:t>وزيادة السعة التخزينية</w:t>
      </w:r>
      <w:r w:rsidRPr="00511715">
        <w:rPr>
          <w:rFonts w:ascii="Sakkal Majalla" w:eastAsia="Times New Roman" w:hAnsi="Sakkal Majalla" w:cs="Sakkal Majalla"/>
          <w:sz w:val="32"/>
          <w:szCs w:val="32"/>
        </w:rPr>
        <w:t>.</w:t>
      </w: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ويجري العمل حالياً في الإعداد والتحضير لتطوير وتحديث المصفاة وفقاً لخطط وبرامج، وبحسب التمويل المتاح لها</w:t>
      </w:r>
      <w:r w:rsidRPr="00511715">
        <w:rPr>
          <w:rFonts w:ascii="Sakkal Majalla" w:eastAsia="Times New Roman" w:hAnsi="Sakkal Majalla" w:cs="Sakkal Majalla"/>
          <w:sz w:val="32"/>
          <w:szCs w:val="32"/>
        </w:rPr>
        <w:t>.</w:t>
      </w:r>
    </w:p>
    <w:p w:rsidR="00E82213" w:rsidRDefault="00E82213" w:rsidP="00452195">
      <w:pPr>
        <w:spacing w:before="120" w:after="120" w:line="20" w:lineRule="atLeast"/>
        <w:jc w:val="lowKashida"/>
        <w:rPr>
          <w:rFonts w:ascii="Sakkal Majalla" w:eastAsia="Times New Roman" w:hAnsi="Sakkal Majalla" w:cs="Sakkal Majalla" w:hint="cs"/>
          <w:sz w:val="32"/>
          <w:szCs w:val="32"/>
          <w:rtl/>
        </w:rPr>
      </w:pPr>
      <w:r w:rsidRPr="00511715">
        <w:rPr>
          <w:rFonts w:ascii="Sakkal Majalla" w:eastAsia="Times New Roman" w:hAnsi="Sakkal Majalla" w:cs="Sakkal Majalla"/>
          <w:sz w:val="32"/>
          <w:szCs w:val="32"/>
        </w:rPr>
        <w:t> </w:t>
      </w:r>
    </w:p>
    <w:p w:rsidR="00B45E3F" w:rsidRPr="00511715" w:rsidRDefault="00B45E3F" w:rsidP="00452195">
      <w:pPr>
        <w:spacing w:before="120" w:after="120" w:line="20" w:lineRule="atLeast"/>
        <w:jc w:val="lowKashida"/>
        <w:rPr>
          <w:rFonts w:ascii="Sakkal Majalla" w:eastAsia="Times New Roman" w:hAnsi="Sakkal Majalla" w:cs="Sakkal Majalla"/>
          <w:sz w:val="32"/>
          <w:szCs w:val="32"/>
        </w:rPr>
      </w:pPr>
    </w:p>
    <w:p w:rsidR="00E82213" w:rsidRPr="00B45E3F" w:rsidRDefault="00E82213" w:rsidP="00452195">
      <w:pPr>
        <w:spacing w:before="120" w:after="120" w:line="20" w:lineRule="atLeast"/>
        <w:jc w:val="lowKashida"/>
        <w:rPr>
          <w:rFonts w:ascii="Sakkal Majalla" w:eastAsia="Times New Roman" w:hAnsi="Sakkal Majalla" w:cs="Sakkal Majalla"/>
          <w:b/>
          <w:bCs/>
          <w:sz w:val="44"/>
          <w:szCs w:val="44"/>
        </w:rPr>
      </w:pPr>
      <w:r w:rsidRPr="00B45E3F">
        <w:rPr>
          <w:rFonts w:ascii="Sakkal Majalla" w:eastAsia="Times New Roman" w:hAnsi="Sakkal Majalla" w:cs="Sakkal Majalla"/>
          <w:b/>
          <w:bCs/>
          <w:sz w:val="44"/>
          <w:szCs w:val="44"/>
          <w:rtl/>
        </w:rPr>
        <w:t>ثالثاً: الشركة اليمنية للغاز</w:t>
      </w:r>
      <w:r w:rsidRPr="00B45E3F">
        <w:rPr>
          <w:rFonts w:ascii="Sakkal Majalla" w:eastAsia="Times New Roman" w:hAnsi="Sakkal Majalla" w:cs="Sakkal Majalla"/>
          <w:b/>
          <w:bCs/>
          <w:sz w:val="44"/>
          <w:szCs w:val="44"/>
        </w:rPr>
        <w:t>:</w:t>
      </w:r>
    </w:p>
    <w:p w:rsidR="00E82213" w:rsidRDefault="00E82213" w:rsidP="00452195">
      <w:pPr>
        <w:spacing w:before="120" w:after="120" w:line="20" w:lineRule="atLeast"/>
        <w:jc w:val="lowKashida"/>
        <w:rPr>
          <w:rFonts w:ascii="Sakkal Majalla" w:eastAsia="Times New Roman" w:hAnsi="Sakkal Majalla" w:cs="Sakkal Majalla" w:hint="cs"/>
          <w:sz w:val="32"/>
          <w:szCs w:val="32"/>
          <w:rtl/>
        </w:rPr>
      </w:pPr>
      <w:r w:rsidRPr="00511715">
        <w:rPr>
          <w:rFonts w:ascii="Sakkal Majalla" w:eastAsia="Times New Roman" w:hAnsi="Sakkal Majalla" w:cs="Sakkal Majalla"/>
          <w:sz w:val="32"/>
          <w:szCs w:val="32"/>
          <w:rtl/>
        </w:rPr>
        <w:t>يتم إنتاج الغاز البترولي المسال</w:t>
      </w:r>
      <w:r w:rsidR="00511715">
        <w:rPr>
          <w:rFonts w:ascii="Sakkal Majalla" w:eastAsia="Times New Roman" w:hAnsi="Sakkal Majalla" w:cs="Sakkal Majalla"/>
          <w:sz w:val="32"/>
          <w:szCs w:val="32"/>
        </w:rPr>
        <w:t xml:space="preserve"> (LPG) </w:t>
      </w:r>
      <w:r w:rsidR="00511715">
        <w:rPr>
          <w:rFonts w:ascii="Sakkal Majalla" w:eastAsia="Times New Roman" w:hAnsi="Sakkal Majalla" w:cs="Sakkal Majalla" w:hint="cs"/>
          <w:sz w:val="32"/>
          <w:szCs w:val="32"/>
          <w:rtl/>
        </w:rPr>
        <w:t xml:space="preserve">أي الغاز المنزلي </w:t>
      </w:r>
      <w:r w:rsidRPr="00511715">
        <w:rPr>
          <w:rFonts w:ascii="Sakkal Majalla" w:eastAsia="Times New Roman" w:hAnsi="Sakkal Majalla" w:cs="Sakkal Majalla"/>
          <w:sz w:val="32"/>
          <w:szCs w:val="32"/>
          <w:rtl/>
        </w:rPr>
        <w:t>في الجمهورية من مصدرين، الأول شركة مصافي عدن ويتم توجية كامل الإنتاج نحو التصدير، والمصدر الثاني المنشأت المركزية في حقول النفط في صافر في قطاع مأرب/الجوف المع</w:t>
      </w:r>
      <w:r w:rsidR="00511715">
        <w:rPr>
          <w:rFonts w:ascii="Sakkal Majalla" w:eastAsia="Times New Roman" w:hAnsi="Sakkal Majalla" w:cs="Sakkal Majalla" w:hint="cs"/>
          <w:sz w:val="32"/>
          <w:szCs w:val="32"/>
          <w:rtl/>
        </w:rPr>
        <w:t>رو</w:t>
      </w:r>
      <w:r w:rsidRPr="00511715">
        <w:rPr>
          <w:rFonts w:ascii="Sakkal Majalla" w:eastAsia="Times New Roman" w:hAnsi="Sakkal Majalla" w:cs="Sakkal Majalla"/>
          <w:sz w:val="32"/>
          <w:szCs w:val="32"/>
          <w:rtl/>
        </w:rPr>
        <w:t>ف بقطاع رقم (18) حيث يتم فصل النفط عن الغاز ومعالجتة للحصول على الغازات السائلة، ويعاد حقن الغاز المتبقي إلى المكائن، وتقوم الشركة اليمنية للغاز بالإشراف على عملية تعبئة ونقل وتسويق الغاز البترولي المسال</w:t>
      </w:r>
      <w:r w:rsidRPr="00511715">
        <w:rPr>
          <w:rFonts w:ascii="Sakkal Majalla" w:eastAsia="Times New Roman" w:hAnsi="Sakkal Majalla" w:cs="Sakkal Majalla"/>
          <w:sz w:val="32"/>
          <w:szCs w:val="32"/>
        </w:rPr>
        <w:t xml:space="preserve">(LPG) </w:t>
      </w:r>
      <w:r w:rsidR="00511715">
        <w:rPr>
          <w:rFonts w:ascii="Sakkal Majalla" w:eastAsia="Times New Roman" w:hAnsi="Sakkal Majalla" w:cs="Sakkal Majalla" w:hint="cs"/>
          <w:sz w:val="32"/>
          <w:szCs w:val="32"/>
          <w:rtl/>
        </w:rPr>
        <w:t xml:space="preserve"> </w:t>
      </w:r>
      <w:r w:rsidRPr="00511715">
        <w:rPr>
          <w:rFonts w:ascii="Sakkal Majalla" w:eastAsia="Times New Roman" w:hAnsi="Sakkal Majalla" w:cs="Sakkal Majalla"/>
          <w:sz w:val="32"/>
          <w:szCs w:val="32"/>
          <w:rtl/>
        </w:rPr>
        <w:t>لأغراض الإستخدام المنزلي كوقود للطبيخ أو المجالات الخدمية كبديل (للحطب والكيروسين) نظراً لما يتمتع به الغاز من مزايا تتمثل بنظافتة (صديق البيئة) وإنخفاض سعره، وذلك عبر المحطات المملوكة لها، وقد تم أخيراً البدء بإنشاء محطات لتعبئة السيارات العاملة بالغاز بدلاً من الوقود، كما أن الشركة تتحمل مسؤولية الإشراف والرقابة على الأسعار والأإوزان والمواصفات والتأكد من تطبيق نظام التنظيم الصناعي والسلامة المهنية وإتخاذ التدابير والإجراءات بحق المخالفين لذلك</w:t>
      </w:r>
      <w:r w:rsidRPr="00511715">
        <w:rPr>
          <w:rFonts w:ascii="Sakkal Majalla" w:eastAsia="Times New Roman" w:hAnsi="Sakkal Majalla" w:cs="Sakkal Majalla"/>
          <w:sz w:val="32"/>
          <w:szCs w:val="32"/>
        </w:rPr>
        <w:t>.</w:t>
      </w:r>
    </w:p>
    <w:p w:rsidR="00B45E3F" w:rsidRPr="00511715" w:rsidRDefault="00B45E3F" w:rsidP="00452195">
      <w:pPr>
        <w:spacing w:before="120" w:after="120" w:line="20" w:lineRule="atLeast"/>
        <w:jc w:val="lowKashida"/>
        <w:rPr>
          <w:rFonts w:ascii="Sakkal Majalla" w:eastAsia="Times New Roman" w:hAnsi="Sakkal Majalla" w:cs="Sakkal Majalla"/>
          <w:sz w:val="32"/>
          <w:szCs w:val="32"/>
        </w:rPr>
      </w:pP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Pr>
        <w:t> </w:t>
      </w:r>
    </w:p>
    <w:p w:rsidR="00E82213" w:rsidRPr="00B45E3F" w:rsidRDefault="00E82213" w:rsidP="00452195">
      <w:pPr>
        <w:spacing w:before="120" w:after="120" w:line="20" w:lineRule="atLeast"/>
        <w:jc w:val="lowKashida"/>
        <w:rPr>
          <w:rFonts w:ascii="Sakkal Majalla" w:eastAsia="Times New Roman" w:hAnsi="Sakkal Majalla" w:cs="Sakkal Majalla"/>
          <w:b/>
          <w:bCs/>
          <w:sz w:val="44"/>
          <w:szCs w:val="44"/>
        </w:rPr>
      </w:pPr>
      <w:r w:rsidRPr="00B45E3F">
        <w:rPr>
          <w:rFonts w:ascii="Sakkal Majalla" w:eastAsia="Times New Roman" w:hAnsi="Sakkal Majalla" w:cs="Sakkal Majalla"/>
          <w:b/>
          <w:bCs/>
          <w:sz w:val="44"/>
          <w:szCs w:val="44"/>
          <w:rtl/>
        </w:rPr>
        <w:t>رابعاً: الشركة اليمنية لتكرير ا لنفط</w:t>
      </w:r>
      <w:r w:rsidRPr="00B45E3F">
        <w:rPr>
          <w:rFonts w:ascii="Sakkal Majalla" w:eastAsia="Times New Roman" w:hAnsi="Sakkal Majalla" w:cs="Sakkal Majalla"/>
          <w:b/>
          <w:bCs/>
          <w:sz w:val="44"/>
          <w:szCs w:val="44"/>
        </w:rPr>
        <w:t>:</w:t>
      </w: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تم إنشاء مصفاة مأرب عام 1986م بطاقة إنتاجية قدرها (10) ألف برميل يومياً، وذلك لإنتاج (البنزين، الديزل، المازوت، النافتا) لتوفير المواد البترولية للعمليات البترولية في قطاع مأرب/الجوف رقم (18) الذي تعمل فيه شركة هنت اليمنية بموجب عقد تم توقيعة معها وإنتهى العمل بهذا العقد في ديسمبر 95م وحالياً تشغلال المصفاة وتدار من قبل الشركة اليمنية لتكرير النفط وبكوادر يمنية</w:t>
      </w:r>
      <w:r w:rsidRPr="00511715">
        <w:rPr>
          <w:rFonts w:ascii="Sakkal Majalla" w:eastAsia="Times New Roman" w:hAnsi="Sakkal Majalla" w:cs="Sakkal Majalla"/>
          <w:sz w:val="32"/>
          <w:szCs w:val="32"/>
        </w:rPr>
        <w:t>.</w:t>
      </w:r>
    </w:p>
    <w:p w:rsidR="00E82213" w:rsidRPr="00511715" w:rsidRDefault="00E82213" w:rsidP="00B45E3F">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ويجري العمل حالياً إعداد دراساة إقتصادية وفنية بشأن رفع طاقة المصفاة إلى 25ألف برميل يومياً بالإضافة إلى إعداد دراسات بشأن إقامة صناعات بتركيمائية مثل (صناعة الأسمدة الكميائية و المنظفات الصناعية وغيرها</w:t>
      </w:r>
      <w:r w:rsidR="00B45E3F">
        <w:rPr>
          <w:rFonts w:ascii="Sakkal Majalla" w:eastAsia="Times New Roman" w:hAnsi="Sakkal Majalla" w:cs="Sakkal Majalla" w:hint="cs"/>
          <w:sz w:val="32"/>
          <w:szCs w:val="32"/>
          <w:rtl/>
        </w:rPr>
        <w:t>.</w:t>
      </w:r>
    </w:p>
    <w:p w:rsidR="00E82213" w:rsidRDefault="00E82213" w:rsidP="00452195">
      <w:pPr>
        <w:spacing w:before="120" w:after="120" w:line="20" w:lineRule="atLeast"/>
        <w:jc w:val="lowKashida"/>
        <w:rPr>
          <w:rFonts w:ascii="Sakkal Majalla" w:eastAsia="Times New Roman" w:hAnsi="Sakkal Majalla" w:cs="Sakkal Majalla" w:hint="cs"/>
          <w:sz w:val="32"/>
          <w:szCs w:val="32"/>
          <w:rtl/>
        </w:rPr>
      </w:pPr>
      <w:r w:rsidRPr="00511715">
        <w:rPr>
          <w:rFonts w:ascii="Sakkal Majalla" w:eastAsia="Times New Roman" w:hAnsi="Sakkal Majalla" w:cs="Sakkal Majalla"/>
          <w:sz w:val="32"/>
          <w:szCs w:val="32"/>
        </w:rPr>
        <w:t> </w:t>
      </w:r>
    </w:p>
    <w:p w:rsidR="00B45E3F" w:rsidRPr="00511715" w:rsidRDefault="00B45E3F" w:rsidP="00452195">
      <w:pPr>
        <w:spacing w:before="120" w:after="120" w:line="20" w:lineRule="atLeast"/>
        <w:jc w:val="lowKashida"/>
        <w:rPr>
          <w:rFonts w:ascii="Sakkal Majalla" w:eastAsia="Times New Roman" w:hAnsi="Sakkal Majalla" w:cs="Sakkal Majalla"/>
          <w:sz w:val="32"/>
          <w:szCs w:val="32"/>
        </w:rPr>
      </w:pPr>
    </w:p>
    <w:p w:rsidR="00E82213" w:rsidRPr="00B45E3F" w:rsidRDefault="00E82213" w:rsidP="00452195">
      <w:pPr>
        <w:spacing w:before="120" w:after="120" w:line="20" w:lineRule="atLeast"/>
        <w:jc w:val="lowKashida"/>
        <w:rPr>
          <w:rFonts w:ascii="Sakkal Majalla" w:eastAsia="Times New Roman" w:hAnsi="Sakkal Majalla" w:cs="Sakkal Majalla"/>
          <w:b/>
          <w:bCs/>
          <w:sz w:val="44"/>
          <w:szCs w:val="44"/>
        </w:rPr>
      </w:pPr>
      <w:r w:rsidRPr="00B45E3F">
        <w:rPr>
          <w:rFonts w:ascii="Sakkal Majalla" w:eastAsia="Times New Roman" w:hAnsi="Sakkal Majalla" w:cs="Sakkal Majalla"/>
          <w:b/>
          <w:bCs/>
          <w:color w:val="FF0000"/>
          <w:sz w:val="44"/>
          <w:szCs w:val="44"/>
          <w:rtl/>
        </w:rPr>
        <w:t>خامساً</w:t>
      </w:r>
      <w:r w:rsidRPr="00B45E3F">
        <w:rPr>
          <w:rFonts w:ascii="Sakkal Majalla" w:eastAsia="Times New Roman" w:hAnsi="Sakkal Majalla" w:cs="Sakkal Majalla"/>
          <w:b/>
          <w:bCs/>
          <w:sz w:val="44"/>
          <w:szCs w:val="44"/>
          <w:rtl/>
        </w:rPr>
        <w:t>: الشركة اليمنية للإستثمارات النفطية والمعدنية</w:t>
      </w:r>
      <w:r w:rsidRPr="00B45E3F">
        <w:rPr>
          <w:rFonts w:ascii="Sakkal Majalla" w:eastAsia="Times New Roman" w:hAnsi="Sakkal Majalla" w:cs="Sakkal Majalla"/>
          <w:b/>
          <w:bCs/>
          <w:sz w:val="44"/>
          <w:szCs w:val="44"/>
        </w:rPr>
        <w:t>:</w:t>
      </w: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تأسست الشركة اليمنية للإستثمار النفطية والمعدنية عام 1989م وفقاً للقانون رقم (1) لعام 1989م والذي منح الشركة عدداً من الإمتيازات منها حق التنقيب عن النفط والمعادن في القطاع رقم (5) جنه وفي مارس 1990م توصلت الشركة إلى إتفاقية مشاركة الإنتاج مع تجمع الشركات العالمية (هنت، اكسون، توتال، كوفبيك الكويتية، وشركتان روسيتان) وذلك لتنمية المنطقة</w:t>
      </w:r>
      <w:r w:rsidRPr="00511715">
        <w:rPr>
          <w:rFonts w:ascii="Sakkal Majalla" w:eastAsia="Times New Roman" w:hAnsi="Sakkal Majalla" w:cs="Sakkal Majalla"/>
          <w:sz w:val="32"/>
          <w:szCs w:val="32"/>
        </w:rPr>
        <w:t>.</w:t>
      </w:r>
    </w:p>
    <w:p w:rsidR="00E82213" w:rsidRDefault="00E82213" w:rsidP="00452195">
      <w:pPr>
        <w:spacing w:before="120" w:after="120" w:line="20" w:lineRule="atLeast"/>
        <w:jc w:val="lowKashida"/>
        <w:rPr>
          <w:rFonts w:ascii="Sakkal Majalla" w:eastAsia="Times New Roman" w:hAnsi="Sakkal Majalla" w:cs="Sakkal Majalla" w:hint="cs"/>
          <w:sz w:val="32"/>
          <w:szCs w:val="32"/>
          <w:rtl/>
        </w:rPr>
      </w:pPr>
      <w:r w:rsidRPr="00511715">
        <w:rPr>
          <w:rFonts w:ascii="Sakkal Majalla" w:eastAsia="Times New Roman" w:hAnsi="Sakkal Majalla" w:cs="Sakkal Majalla"/>
          <w:sz w:val="32"/>
          <w:szCs w:val="32"/>
          <w:rtl/>
        </w:rPr>
        <w:t>وتساهم الشركة اليمنية للإستثمار النفطية والمعدنية بنسبة (20%) من إجمالي حصة الشركاء، وبعد أربع سنوات من أعمال الإستكشاف والتنقيب عن النفط في المنطقة التي تم الإعلان عن إكتشاف النفط في حقلي حليوه والنصر عام 95م، وتم إقامة وبناء المنشأت السطحية ومد خط الأنبوب إلى القطاع المجاور رقم (18) الذي تعمل به شركة هنت ليتم تصدير النفط عبر الأنبوب الرئيسي إل رأس عيسى في البحر الأحمر، ويقدر الإنتاج اليومي من النفط حالياً من هذا القطاع بحوالي (65) ألف برميل يومياً</w:t>
      </w:r>
      <w:r w:rsidRPr="00511715">
        <w:rPr>
          <w:rFonts w:ascii="Sakkal Majalla" w:eastAsia="Times New Roman" w:hAnsi="Sakkal Majalla" w:cs="Sakkal Majalla"/>
          <w:sz w:val="32"/>
          <w:szCs w:val="32"/>
        </w:rPr>
        <w:t>.</w:t>
      </w:r>
    </w:p>
    <w:p w:rsidR="00B6154A" w:rsidRDefault="00B6154A" w:rsidP="00452195">
      <w:pPr>
        <w:pStyle w:val="a3"/>
        <w:bidi/>
        <w:spacing w:before="120" w:beforeAutospacing="0" w:after="120" w:afterAutospacing="0" w:line="20" w:lineRule="atLeast"/>
        <w:jc w:val="lowKashida"/>
        <w:rPr>
          <w:rFonts w:ascii="Sakkal Majalla" w:hAnsi="Sakkal Majalla" w:cs="Sakkal Majalla" w:hint="cs"/>
          <w:sz w:val="32"/>
          <w:szCs w:val="32"/>
          <w:rtl/>
        </w:rPr>
      </w:pPr>
      <w:r w:rsidRPr="00511715">
        <w:rPr>
          <w:rFonts w:ascii="Sakkal Majalla" w:hAnsi="Sakkal Majalla" w:cs="Sakkal Majalla"/>
          <w:sz w:val="32"/>
          <w:szCs w:val="32"/>
          <w:rtl/>
        </w:rPr>
        <w:t xml:space="preserve">وفي 13 مارس 1990م أبرمت اتفاقية مشاركة في الإنتاج لاستثمار قطاع (5) جنة مع مجموعة من الشركات وهي ( شركة هنت الأمريكية، شركة اكسون الأمريكية، شركة توتال الفرنسية، </w:t>
      </w:r>
      <w:r w:rsidRPr="00511715">
        <w:rPr>
          <w:rFonts w:ascii="Sakkal Majalla" w:hAnsi="Sakkal Majalla" w:cs="Sakkal Majalla"/>
          <w:sz w:val="32"/>
          <w:szCs w:val="32"/>
          <w:rtl/>
        </w:rPr>
        <w:lastRenderedPageBreak/>
        <w:t>شركة كوفبيك الكويتية، شركة نيوكو " روسية يونانية" والتي كانت تسمى شركة مشين ، وامبورت وزاروبيج جيولوجيا السوفيتيتان) وأكدت الاتفاق</w:t>
      </w:r>
      <w:r>
        <w:rPr>
          <w:rFonts w:ascii="Sakkal Majalla" w:hAnsi="Sakkal Majalla" w:cs="Sakkal Majalla"/>
          <w:sz w:val="32"/>
          <w:szCs w:val="32"/>
          <w:rtl/>
        </w:rPr>
        <w:t>ية على الحقوق والمزايا للمقاول</w:t>
      </w:r>
      <w:r>
        <w:rPr>
          <w:rFonts w:ascii="Sakkal Majalla" w:hAnsi="Sakkal Majalla" w:cs="Sakkal Majalla" w:hint="cs"/>
          <w:sz w:val="32"/>
          <w:szCs w:val="32"/>
          <w:rtl/>
        </w:rPr>
        <w:t xml:space="preserve"> </w:t>
      </w:r>
      <w:r>
        <w:rPr>
          <w:rFonts w:ascii="Sakkal Majalla" w:hAnsi="Sakkal Majalla" w:cs="Sakkal Majalla"/>
          <w:sz w:val="32"/>
          <w:szCs w:val="32"/>
          <w:rtl/>
        </w:rPr>
        <w:t>(</w:t>
      </w:r>
      <w:r w:rsidRPr="00511715">
        <w:rPr>
          <w:rFonts w:ascii="Sakkal Majalla" w:hAnsi="Sakkal Majalla" w:cs="Sakkal Majalla"/>
          <w:sz w:val="32"/>
          <w:szCs w:val="32"/>
          <w:rtl/>
        </w:rPr>
        <w:t>مجموعة الشركات) التي نص عليها قانون رقم (1) لسنة 1989 الخاص بإنشاء الشركة هو الأساس الذي أبرمت بموجبه اتفاقية المشاركة في الإنتاج الخاص بمنطقة جنة إضافة إلى دخول الشركة في تعاقدات أخرى على أساسه، كما أن اتفاقية المشاركة في الإنتاج لقطاع (5) جنة تنص على عدم تعديل حقوق والتزامات المقاول ( تجمع الشركات)، وان المقاول ومقاوليه من الباطن لهم كافة الحقوق والمميزات الموجودة في الباب السادس من القانون رقم (1) الخاص بإنشاء الشركة وفقاً لاتفاقية المشاركة في الإنتاج، وان أي تعارض بين مواد ونصوص القانون رقم (1) وأي قانون أو تشريع جديد في اليمن يسود القانون رقم (1) ، بحسب اتفاقية المشاركة في الإنتاج.</w:t>
      </w:r>
    </w:p>
    <w:p w:rsidR="00B6154A" w:rsidRDefault="00B6154A" w:rsidP="00452195">
      <w:pPr>
        <w:pStyle w:val="a3"/>
        <w:bidi/>
        <w:spacing w:before="120" w:beforeAutospacing="0" w:after="120" w:afterAutospacing="0" w:line="20" w:lineRule="atLeast"/>
        <w:jc w:val="lowKashida"/>
        <w:rPr>
          <w:rFonts w:ascii="Sakkal Majalla" w:hAnsi="Sakkal Majalla" w:cs="Sakkal Majalla" w:hint="cs"/>
          <w:sz w:val="32"/>
          <w:szCs w:val="32"/>
          <w:rtl/>
        </w:rPr>
      </w:pPr>
      <w:r w:rsidRPr="00511715">
        <w:rPr>
          <w:rFonts w:ascii="Sakkal Majalla" w:hAnsi="Sakkal Majalla" w:cs="Sakkal Majalla"/>
          <w:sz w:val="32"/>
          <w:szCs w:val="32"/>
          <w:rtl/>
        </w:rPr>
        <w:t>وللشركة عدد من الشركات التابعة لها حيث استطاعت الشركة انشاء شركات خدمية بموجب قانون انشائها الذي منحها المزايا الممنوحة للشركة في قانون إنشائها وشاركت في إنشاء ثلاث شركات تقوم بتقديم الخدمات وهي</w:t>
      </w:r>
      <w:r>
        <w:rPr>
          <w:rFonts w:ascii="Sakkal Majalla" w:hAnsi="Sakkal Majalla" w:cs="Sakkal Majalla" w:hint="cs"/>
          <w:sz w:val="32"/>
          <w:szCs w:val="32"/>
          <w:rtl/>
        </w:rPr>
        <w:t>:</w:t>
      </w:r>
    </w:p>
    <w:p w:rsidR="00B6154A" w:rsidRDefault="00B6154A" w:rsidP="00452195">
      <w:pPr>
        <w:pStyle w:val="a3"/>
        <w:numPr>
          <w:ilvl w:val="0"/>
          <w:numId w:val="5"/>
        </w:numPr>
        <w:bidi/>
        <w:spacing w:before="120" w:beforeAutospacing="0" w:after="120" w:afterAutospacing="0" w:line="20" w:lineRule="atLeast"/>
        <w:jc w:val="lowKashida"/>
        <w:rPr>
          <w:rFonts w:ascii="Sakkal Majalla" w:hAnsi="Sakkal Majalla" w:cs="Sakkal Majalla" w:hint="cs"/>
          <w:sz w:val="32"/>
          <w:szCs w:val="32"/>
          <w:rtl/>
        </w:rPr>
      </w:pPr>
      <w:r w:rsidRPr="00B6154A">
        <w:rPr>
          <w:rFonts w:ascii="Sakkal Majalla" w:hAnsi="Sakkal Majalla" w:cs="Sakkal Majalla"/>
          <w:b/>
          <w:bCs/>
          <w:sz w:val="32"/>
          <w:szCs w:val="32"/>
          <w:rtl/>
        </w:rPr>
        <w:t>الشركة اليمنية للتموين والخدمات</w:t>
      </w:r>
      <w:r w:rsidRPr="00511715">
        <w:rPr>
          <w:rFonts w:ascii="Sakkal Majalla" w:hAnsi="Sakkal Majalla" w:cs="Sakkal Majalla"/>
          <w:sz w:val="32"/>
          <w:szCs w:val="32"/>
          <w:rtl/>
        </w:rPr>
        <w:t xml:space="preserve"> </w:t>
      </w:r>
      <w:r>
        <w:rPr>
          <w:rFonts w:ascii="Sakkal Majalla" w:hAnsi="Sakkal Majalla" w:cs="Sakkal Majalla" w:hint="cs"/>
          <w:sz w:val="32"/>
          <w:szCs w:val="32"/>
          <w:rtl/>
        </w:rPr>
        <w:t>واحدة من</w:t>
      </w:r>
      <w:r w:rsidRPr="00511715">
        <w:rPr>
          <w:rFonts w:ascii="Sakkal Majalla" w:hAnsi="Sakkal Majalla" w:cs="Sakkal Majalla"/>
          <w:sz w:val="32"/>
          <w:szCs w:val="32"/>
          <w:rtl/>
        </w:rPr>
        <w:t xml:space="preserve"> الشركات العاملة في تقديم خدمات التغذية في اليمن </w:t>
      </w:r>
      <w:r>
        <w:rPr>
          <w:rFonts w:ascii="Sakkal Majalla" w:hAnsi="Sakkal Majalla" w:cs="Sakkal Majalla" w:hint="cs"/>
          <w:sz w:val="32"/>
          <w:szCs w:val="32"/>
          <w:rtl/>
        </w:rPr>
        <w:t>والتي</w:t>
      </w:r>
      <w:r w:rsidRPr="00511715">
        <w:rPr>
          <w:rFonts w:ascii="Sakkal Majalla" w:hAnsi="Sakkal Majalla" w:cs="Sakkal Majalla"/>
          <w:sz w:val="32"/>
          <w:szCs w:val="32"/>
          <w:rtl/>
        </w:rPr>
        <w:t xml:space="preserve"> عمل</w:t>
      </w:r>
      <w:r>
        <w:rPr>
          <w:rFonts w:ascii="Sakkal Majalla" w:hAnsi="Sakkal Majalla" w:cs="Sakkal Majalla" w:hint="cs"/>
          <w:sz w:val="32"/>
          <w:szCs w:val="32"/>
          <w:rtl/>
        </w:rPr>
        <w:t>ت</w:t>
      </w:r>
      <w:r w:rsidRPr="00511715">
        <w:rPr>
          <w:rFonts w:ascii="Sakkal Majalla" w:hAnsi="Sakkal Majalla" w:cs="Sakkal Majalla"/>
          <w:sz w:val="32"/>
          <w:szCs w:val="32"/>
          <w:rtl/>
        </w:rPr>
        <w:t xml:space="preserve"> </w:t>
      </w:r>
      <w:r>
        <w:rPr>
          <w:rFonts w:ascii="Sakkal Majalla" w:hAnsi="Sakkal Majalla" w:cs="Sakkal Majalla" w:hint="cs"/>
          <w:sz w:val="32"/>
          <w:szCs w:val="32"/>
          <w:rtl/>
        </w:rPr>
        <w:t xml:space="preserve">وتعمل </w:t>
      </w:r>
      <w:r w:rsidRPr="00511715">
        <w:rPr>
          <w:rFonts w:ascii="Sakkal Majalla" w:hAnsi="Sakkal Majalla" w:cs="Sakkal Majalla"/>
          <w:sz w:val="32"/>
          <w:szCs w:val="32"/>
          <w:rtl/>
        </w:rPr>
        <w:t>مع شرك</w:t>
      </w:r>
      <w:r>
        <w:rPr>
          <w:rFonts w:ascii="Sakkal Majalla" w:hAnsi="Sakkal Majalla" w:cs="Sakkal Majalla" w:hint="cs"/>
          <w:sz w:val="32"/>
          <w:szCs w:val="32"/>
          <w:rtl/>
        </w:rPr>
        <w:t>ات</w:t>
      </w:r>
      <w:r w:rsidRPr="00511715">
        <w:rPr>
          <w:rFonts w:ascii="Sakkal Majalla" w:hAnsi="Sakkal Majalla" w:cs="Sakkal Majalla"/>
          <w:sz w:val="32"/>
          <w:szCs w:val="32"/>
          <w:rtl/>
        </w:rPr>
        <w:t xml:space="preserve"> نكسن، توتال، وبروساج</w:t>
      </w:r>
      <w:r>
        <w:rPr>
          <w:rFonts w:ascii="Sakkal Majalla" w:hAnsi="Sakkal Majalla" w:cs="Sakkal Majalla" w:hint="cs"/>
          <w:sz w:val="32"/>
          <w:szCs w:val="32"/>
          <w:rtl/>
        </w:rPr>
        <w:t>.</w:t>
      </w:r>
      <w:r w:rsidRPr="00511715">
        <w:rPr>
          <w:rFonts w:ascii="Sakkal Majalla" w:hAnsi="Sakkal Majalla" w:cs="Sakkal Majalla"/>
          <w:sz w:val="32"/>
          <w:szCs w:val="32"/>
          <w:rtl/>
        </w:rPr>
        <w:t xml:space="preserve"> </w:t>
      </w:r>
    </w:p>
    <w:p w:rsidR="00B6154A" w:rsidRDefault="00B6154A" w:rsidP="00452195">
      <w:pPr>
        <w:pStyle w:val="a3"/>
        <w:numPr>
          <w:ilvl w:val="0"/>
          <w:numId w:val="5"/>
        </w:numPr>
        <w:bidi/>
        <w:spacing w:before="120" w:beforeAutospacing="0" w:after="120" w:afterAutospacing="0" w:line="20" w:lineRule="atLeast"/>
        <w:jc w:val="lowKashida"/>
        <w:rPr>
          <w:rFonts w:ascii="Sakkal Majalla" w:hAnsi="Sakkal Majalla" w:cs="Sakkal Majalla" w:hint="cs"/>
          <w:sz w:val="32"/>
          <w:szCs w:val="32"/>
          <w:rtl/>
        </w:rPr>
      </w:pPr>
      <w:r w:rsidRPr="00B6154A">
        <w:rPr>
          <w:rFonts w:ascii="Sakkal Majalla" w:hAnsi="Sakkal Majalla" w:cs="Sakkal Majalla"/>
          <w:b/>
          <w:bCs/>
          <w:sz w:val="32"/>
          <w:szCs w:val="32"/>
          <w:rtl/>
        </w:rPr>
        <w:t>الشركة اليمنية للنقل الثقيل وخدمات حقول النفط</w:t>
      </w:r>
      <w:r>
        <w:rPr>
          <w:rFonts w:ascii="Sakkal Majalla" w:hAnsi="Sakkal Majalla" w:cs="Sakkal Majalla" w:hint="cs"/>
          <w:b/>
          <w:bCs/>
          <w:sz w:val="32"/>
          <w:szCs w:val="32"/>
          <w:rtl/>
        </w:rPr>
        <w:t>:</w:t>
      </w:r>
      <w:r w:rsidRPr="00511715">
        <w:rPr>
          <w:rFonts w:ascii="Sakkal Majalla" w:hAnsi="Sakkal Majalla" w:cs="Sakkal Majalla"/>
          <w:sz w:val="32"/>
          <w:szCs w:val="32"/>
          <w:rtl/>
        </w:rPr>
        <w:t xml:space="preserve"> عملت مع شركة جنة هنت بنقل الحفارات</w:t>
      </w:r>
      <w:r>
        <w:rPr>
          <w:rFonts w:ascii="Sakkal Majalla" w:hAnsi="Sakkal Majalla" w:cs="Sakkal Majalla" w:hint="cs"/>
          <w:sz w:val="32"/>
          <w:szCs w:val="32"/>
          <w:rtl/>
        </w:rPr>
        <w:t>.</w:t>
      </w:r>
      <w:r w:rsidRPr="00511715">
        <w:rPr>
          <w:rFonts w:ascii="Sakkal Majalla" w:hAnsi="Sakkal Majalla" w:cs="Sakkal Majalla"/>
          <w:sz w:val="32"/>
          <w:szCs w:val="32"/>
          <w:rtl/>
        </w:rPr>
        <w:t xml:space="preserve"> </w:t>
      </w:r>
    </w:p>
    <w:p w:rsidR="00B6154A" w:rsidRDefault="00B6154A" w:rsidP="00452195">
      <w:pPr>
        <w:pStyle w:val="a3"/>
        <w:numPr>
          <w:ilvl w:val="0"/>
          <w:numId w:val="5"/>
        </w:numPr>
        <w:bidi/>
        <w:spacing w:before="120" w:beforeAutospacing="0" w:after="120" w:afterAutospacing="0" w:line="20" w:lineRule="atLeast"/>
        <w:jc w:val="lowKashida"/>
        <w:rPr>
          <w:rFonts w:ascii="Sakkal Majalla" w:hAnsi="Sakkal Majalla" w:cs="Sakkal Majalla" w:hint="cs"/>
          <w:sz w:val="32"/>
          <w:szCs w:val="32"/>
          <w:rtl/>
        </w:rPr>
      </w:pPr>
      <w:r w:rsidRPr="00B6154A">
        <w:rPr>
          <w:rFonts w:ascii="Sakkal Majalla" w:hAnsi="Sakkal Majalla" w:cs="Sakkal Majalla"/>
          <w:b/>
          <w:bCs/>
          <w:sz w:val="32"/>
          <w:szCs w:val="32"/>
          <w:rtl/>
        </w:rPr>
        <w:t>الشركة اليمنية للإمداد والتخزين</w:t>
      </w:r>
      <w:r w:rsidRPr="00511715">
        <w:rPr>
          <w:rFonts w:ascii="Sakkal Majalla" w:hAnsi="Sakkal Majalla" w:cs="Sakkal Majalla"/>
          <w:sz w:val="32"/>
          <w:szCs w:val="32"/>
          <w:rtl/>
        </w:rPr>
        <w:t xml:space="preserve"> تقدم خدمات في مجال تخزين المواد البترولية وتوفير المستودعات بالإضافة إلى توفير المعدات الثقيلة مثل الكرينات والرافعات والتخليص الجمركي وتزويد الشركات ببيوت السكن المتنقلة مع خدماتها</w:t>
      </w:r>
      <w:r>
        <w:rPr>
          <w:rFonts w:ascii="Sakkal Majalla" w:hAnsi="Sakkal Majalla" w:cs="Sakkal Majalla" w:hint="cs"/>
          <w:sz w:val="32"/>
          <w:szCs w:val="32"/>
          <w:rtl/>
        </w:rPr>
        <w:t>.</w:t>
      </w:r>
    </w:p>
    <w:p w:rsidR="00B6154A" w:rsidRDefault="00B6154A" w:rsidP="00452195">
      <w:pPr>
        <w:pStyle w:val="a3"/>
        <w:bidi/>
        <w:spacing w:before="120" w:beforeAutospacing="0" w:after="120" w:afterAutospacing="0" w:line="20" w:lineRule="atLeast"/>
        <w:jc w:val="lowKashida"/>
        <w:rPr>
          <w:rFonts w:ascii="Sakkal Majalla" w:hAnsi="Sakkal Majalla" w:cs="Sakkal Majalla" w:hint="cs"/>
          <w:sz w:val="32"/>
          <w:szCs w:val="32"/>
          <w:rtl/>
        </w:rPr>
      </w:pPr>
      <w:r w:rsidRPr="00511715">
        <w:rPr>
          <w:rFonts w:ascii="Sakkal Majalla" w:hAnsi="Sakkal Majalla" w:cs="Sakkal Majalla"/>
          <w:sz w:val="32"/>
          <w:szCs w:val="32"/>
          <w:rtl/>
        </w:rPr>
        <w:t xml:space="preserve">وبلعت حصة الشركة اليمنية في </w:t>
      </w:r>
      <w:r>
        <w:rPr>
          <w:rFonts w:ascii="Sakkal Majalla" w:hAnsi="Sakkal Majalla" w:cs="Sakkal Majalla" w:hint="cs"/>
          <w:sz w:val="32"/>
          <w:szCs w:val="32"/>
          <w:rtl/>
        </w:rPr>
        <w:t>هذه</w:t>
      </w:r>
      <w:r w:rsidRPr="00511715">
        <w:rPr>
          <w:rFonts w:ascii="Sakkal Majalla" w:hAnsi="Sakkal Majalla" w:cs="Sakkal Majalla"/>
          <w:sz w:val="32"/>
          <w:szCs w:val="32"/>
          <w:rtl/>
        </w:rPr>
        <w:t xml:space="preserve"> الشركات </w:t>
      </w:r>
      <w:r>
        <w:rPr>
          <w:rFonts w:ascii="Sakkal Majalla" w:hAnsi="Sakkal Majalla" w:cs="Sakkal Majalla" w:hint="cs"/>
          <w:sz w:val="32"/>
          <w:szCs w:val="32"/>
          <w:rtl/>
        </w:rPr>
        <w:t xml:space="preserve">الثلاث </w:t>
      </w:r>
      <w:r w:rsidRPr="00511715">
        <w:rPr>
          <w:rFonts w:ascii="Sakkal Majalla" w:hAnsi="Sakkal Majalla" w:cs="Sakkal Majalla"/>
          <w:sz w:val="32"/>
          <w:szCs w:val="32"/>
          <w:rtl/>
        </w:rPr>
        <w:t>ما بين 51% إلى 70% </w:t>
      </w:r>
      <w:r>
        <w:rPr>
          <w:rFonts w:ascii="Sakkal Majalla" w:hAnsi="Sakkal Majalla" w:cs="Sakkal Majalla" w:hint="cs"/>
          <w:sz w:val="32"/>
          <w:szCs w:val="32"/>
          <w:rtl/>
        </w:rPr>
        <w:t>.</w:t>
      </w:r>
    </w:p>
    <w:p w:rsidR="00B6154A" w:rsidRDefault="00B6154A" w:rsidP="00452195">
      <w:pPr>
        <w:pStyle w:val="a3"/>
        <w:bidi/>
        <w:spacing w:before="120" w:beforeAutospacing="0" w:after="120" w:afterAutospacing="0" w:line="20" w:lineRule="atLeast"/>
        <w:jc w:val="lowKashida"/>
        <w:rPr>
          <w:rFonts w:ascii="Sakkal Majalla" w:hAnsi="Sakkal Majalla" w:cs="Sakkal Majalla" w:hint="cs"/>
          <w:sz w:val="32"/>
          <w:szCs w:val="32"/>
          <w:rtl/>
        </w:rPr>
      </w:pPr>
      <w:r w:rsidRPr="00511715">
        <w:rPr>
          <w:rFonts w:ascii="Sakkal Majalla" w:hAnsi="Sakkal Majalla" w:cs="Sakkal Majalla"/>
          <w:sz w:val="32"/>
          <w:szCs w:val="32"/>
          <w:rtl/>
        </w:rPr>
        <w:t xml:space="preserve">وفي 2 أبريل 2000م تم توقيع اتفاقية مشاركة في الإنتاج لاستثمار قطاع (20) السبعتين والذي تقوم بتشغيله حالياً شركة اوكسيدنتال، واكتسبت الشركة نسبة 5% من حصة المقاول . </w:t>
      </w:r>
    </w:p>
    <w:p w:rsidR="00B6154A" w:rsidRDefault="00B6154A" w:rsidP="00452195">
      <w:pPr>
        <w:pStyle w:val="a3"/>
        <w:bidi/>
        <w:spacing w:before="120" w:beforeAutospacing="0" w:after="120" w:afterAutospacing="0" w:line="20" w:lineRule="atLeast"/>
        <w:jc w:val="lowKashida"/>
        <w:rPr>
          <w:rFonts w:ascii="Sakkal Majalla" w:hAnsi="Sakkal Majalla" w:cs="Sakkal Majalla" w:hint="cs"/>
          <w:sz w:val="32"/>
          <w:szCs w:val="32"/>
          <w:rtl/>
        </w:rPr>
      </w:pPr>
      <w:r w:rsidRPr="00511715">
        <w:rPr>
          <w:rFonts w:ascii="Sakkal Majalla" w:hAnsi="Sakkal Majalla" w:cs="Sakkal Majalla"/>
          <w:sz w:val="32"/>
          <w:szCs w:val="32"/>
          <w:rtl/>
        </w:rPr>
        <w:t>وفي 7 أكتوبر 2000م تم التوقيع والموافقة من قبل شركاء قطاع جنة على تعديل المادة الخامسة من الاتفاقية وإنشاء لجنة التشغيل المشتركة والتي منحت اتفاقية لجنة التشغيل المشترك (</w:t>
      </w:r>
      <w:r w:rsidRPr="00511715">
        <w:rPr>
          <w:rFonts w:ascii="Sakkal Majalla" w:hAnsi="Sakkal Majalla" w:cs="Sakkal Majalla"/>
          <w:sz w:val="32"/>
          <w:szCs w:val="32"/>
        </w:rPr>
        <w:t>JOC</w:t>
      </w:r>
      <w:r w:rsidRPr="00511715">
        <w:rPr>
          <w:rFonts w:ascii="Sakkal Majalla" w:hAnsi="Sakkal Majalla" w:cs="Sakkal Majalla"/>
          <w:sz w:val="32"/>
          <w:szCs w:val="32"/>
          <w:rtl/>
        </w:rPr>
        <w:t>) للشركة الحق في رئاسة لجان التشغيل المشتركة مع المشغل كما تشغل الشركة حقل ذهب يتم تشغيله بكوادر يمنية 100%.</w:t>
      </w:r>
    </w:p>
    <w:p w:rsidR="00B6154A" w:rsidRDefault="00B6154A" w:rsidP="00452195">
      <w:pPr>
        <w:pStyle w:val="a3"/>
        <w:bidi/>
        <w:spacing w:before="120" w:beforeAutospacing="0" w:after="120" w:afterAutospacing="0" w:line="20" w:lineRule="atLeast"/>
        <w:jc w:val="lowKashida"/>
        <w:rPr>
          <w:rFonts w:ascii="Sakkal Majalla" w:hAnsi="Sakkal Majalla" w:cs="Sakkal Majalla" w:hint="cs"/>
          <w:sz w:val="32"/>
          <w:szCs w:val="32"/>
          <w:rtl/>
        </w:rPr>
      </w:pPr>
      <w:r w:rsidRPr="00511715">
        <w:rPr>
          <w:rFonts w:ascii="Sakkal Majalla" w:hAnsi="Sakkal Majalla" w:cs="Sakkal Majalla"/>
          <w:sz w:val="32"/>
          <w:szCs w:val="32"/>
          <w:rtl/>
        </w:rPr>
        <w:lastRenderedPageBreak/>
        <w:t>واستلمت الشركة اليمنية للاستثمارات النفطية والمعدنية لكافة الأصول الخاصة بقطاع (4) عياد والتي كانت تشغله شركة نمر بتروليم وفقاً لاتفاقية التسوية والتنازل المبرمة بين الشركة وشركة نمر بتروليم بتاريخ 28/3/2001م، ومن ثم أسندت للشركة مهمة تشغيل قطاع (4) عياد وهو في حالة احتضار، نتيجة للسياسة الإنتاجية الاستنزافية التي مارسها المشغل للقطاع والتي أدت إلى التدهور السريع في ضغط المكمن وتدني في الإنتاج إذ أن المشغل لم يقم خلال الفترة السابقة بإجراء أية صيانة تذكر للآبار، وكذلك لم يحافظ على ضغط المكمن بواسطة حقن المياه، إضافة إلى عدم إجراء صيانة للمنشآت بصورة عامة، كل ذلك أدى إلى إحالة القطاع إلى الشركة لتصبح الشركة اليمنية الوحيدة المشغلة لقطاع نفطي بكوادر يمنية مؤهلة وقامت -وما تزال- بعمليات الصيانة للمنشآت</w:t>
      </w:r>
      <w:r>
        <w:rPr>
          <w:rFonts w:ascii="Sakkal Majalla" w:hAnsi="Sakkal Majalla" w:cs="Sakkal Majalla" w:hint="cs"/>
          <w:sz w:val="32"/>
          <w:szCs w:val="32"/>
          <w:rtl/>
        </w:rPr>
        <w:t>.</w:t>
      </w:r>
    </w:p>
    <w:p w:rsidR="00511715" w:rsidRDefault="00511715" w:rsidP="00452195">
      <w:pPr>
        <w:spacing w:before="120" w:after="120" w:line="20" w:lineRule="atLeast"/>
        <w:jc w:val="lowKashida"/>
        <w:rPr>
          <w:rFonts w:ascii="Sakkal Majalla" w:eastAsia="Times New Roman" w:hAnsi="Sakkal Majalla" w:cs="Sakkal Majalla" w:hint="cs"/>
          <w:sz w:val="32"/>
          <w:szCs w:val="32"/>
          <w:rtl/>
        </w:rPr>
      </w:pPr>
    </w:p>
    <w:p w:rsidR="00B45E3F" w:rsidRPr="00511715" w:rsidRDefault="00B45E3F" w:rsidP="00452195">
      <w:pPr>
        <w:spacing w:before="120" w:after="120" w:line="20" w:lineRule="atLeast"/>
        <w:jc w:val="lowKashida"/>
        <w:rPr>
          <w:rFonts w:ascii="Sakkal Majalla" w:eastAsia="Times New Roman" w:hAnsi="Sakkal Majalla" w:cs="Sakkal Majalla"/>
          <w:sz w:val="32"/>
          <w:szCs w:val="32"/>
        </w:rPr>
      </w:pPr>
    </w:p>
    <w:p w:rsidR="00E82213" w:rsidRPr="00B45E3F" w:rsidRDefault="00511715" w:rsidP="00452195">
      <w:pPr>
        <w:spacing w:before="120" w:after="120" w:line="20" w:lineRule="atLeast"/>
        <w:jc w:val="lowKashida"/>
        <w:rPr>
          <w:rFonts w:ascii="Sakkal Majalla" w:eastAsia="Times New Roman" w:hAnsi="Sakkal Majalla" w:cs="Sakkal Majalla"/>
          <w:b/>
          <w:bCs/>
          <w:sz w:val="44"/>
          <w:szCs w:val="44"/>
        </w:rPr>
      </w:pPr>
      <w:r w:rsidRPr="00B45E3F">
        <w:rPr>
          <w:rFonts w:ascii="Sakkal Majalla" w:eastAsia="Times New Roman" w:hAnsi="Sakkal Majalla" w:cs="Sakkal Majalla" w:hint="cs"/>
          <w:b/>
          <w:bCs/>
          <w:sz w:val="44"/>
          <w:szCs w:val="44"/>
          <w:rtl/>
        </w:rPr>
        <w:t xml:space="preserve">سادساً: </w:t>
      </w:r>
      <w:r w:rsidR="00E82213" w:rsidRPr="00B45E3F">
        <w:rPr>
          <w:rFonts w:ascii="Sakkal Majalla" w:eastAsia="Times New Roman" w:hAnsi="Sakkal Majalla" w:cs="Sakkal Majalla"/>
          <w:b/>
          <w:bCs/>
          <w:sz w:val="44"/>
          <w:szCs w:val="44"/>
          <w:rtl/>
        </w:rPr>
        <w:t>مركز التدريب النفطي</w:t>
      </w:r>
      <w:r w:rsidR="00E82213" w:rsidRPr="00B45E3F">
        <w:rPr>
          <w:rFonts w:ascii="Sakkal Majalla" w:eastAsia="Times New Roman" w:hAnsi="Sakkal Majalla" w:cs="Sakkal Majalla"/>
          <w:b/>
          <w:bCs/>
          <w:sz w:val="44"/>
          <w:szCs w:val="44"/>
        </w:rPr>
        <w:t>:-</w:t>
      </w:r>
    </w:p>
    <w:p w:rsidR="00E82213" w:rsidRDefault="00E82213" w:rsidP="00452195">
      <w:pPr>
        <w:spacing w:before="120" w:after="120" w:line="20" w:lineRule="atLeast"/>
        <w:jc w:val="lowKashida"/>
        <w:rPr>
          <w:rFonts w:ascii="Sakkal Majalla" w:eastAsia="Times New Roman" w:hAnsi="Sakkal Majalla" w:cs="Sakkal Majalla" w:hint="cs"/>
          <w:sz w:val="32"/>
          <w:szCs w:val="32"/>
          <w:rtl/>
        </w:rPr>
      </w:pPr>
      <w:r w:rsidRPr="00511715">
        <w:rPr>
          <w:rFonts w:ascii="Sakkal Majalla" w:eastAsia="Times New Roman" w:hAnsi="Sakkal Majalla" w:cs="Sakkal Majalla"/>
          <w:sz w:val="32"/>
          <w:szCs w:val="32"/>
          <w:rtl/>
        </w:rPr>
        <w:t>تم إنشاء مركز التدريب النفطي عام 96م ويتبع المؤسسة اليمنية العامة للنفط والغاز ويتولي القيام بتنظيم الدورات التدريبية والتأهيلية للعاملين والمشتغلين في قطاع النفط والمعادن والغاز حيث يتم تنطيم دورات فنية متخصصة بالإضافة إلى دروات في مجال اللغة الأنكليزية والكمبيوتر والسكرتارية ويجري الإستعانة بتنظيم تلك الدورات ببعض المحاضرين من خارج الجمهورية أو من جامعة صنعاء أو من ذوي الخبرة والكافاءة العاملين في مجال النفط والغاز والمعادن</w:t>
      </w:r>
      <w:r w:rsidRPr="00511715">
        <w:rPr>
          <w:rFonts w:ascii="Sakkal Majalla" w:eastAsia="Times New Roman" w:hAnsi="Sakkal Majalla" w:cs="Sakkal Majalla"/>
          <w:sz w:val="32"/>
          <w:szCs w:val="32"/>
        </w:rPr>
        <w:t>.</w:t>
      </w:r>
    </w:p>
    <w:p w:rsidR="00511715" w:rsidRPr="00511715" w:rsidRDefault="00511715" w:rsidP="00452195">
      <w:pPr>
        <w:spacing w:before="120" w:after="120" w:line="20" w:lineRule="atLeast"/>
        <w:jc w:val="lowKashida"/>
        <w:rPr>
          <w:rFonts w:ascii="Sakkal Majalla" w:eastAsia="Times New Roman" w:hAnsi="Sakkal Majalla" w:cs="Sakkal Majalla"/>
          <w:sz w:val="32"/>
          <w:szCs w:val="32"/>
        </w:rPr>
      </w:pPr>
    </w:p>
    <w:p w:rsidR="00E82213" w:rsidRPr="00B6154A" w:rsidRDefault="00E82213" w:rsidP="00452195">
      <w:pPr>
        <w:spacing w:before="120" w:after="120" w:line="20" w:lineRule="atLeast"/>
        <w:jc w:val="center"/>
        <w:rPr>
          <w:rFonts w:ascii="Sakkal Majalla" w:eastAsia="Times New Roman" w:hAnsi="Sakkal Majalla" w:cs="Sakkal Majalla"/>
          <w:sz w:val="44"/>
          <w:szCs w:val="44"/>
        </w:rPr>
      </w:pPr>
      <w:r w:rsidRPr="00B6154A">
        <w:rPr>
          <w:rFonts w:ascii="Sakkal Majalla" w:eastAsia="Times New Roman" w:hAnsi="Sakkal Majalla" w:cs="Sakkal Majalla" w:hint="cs"/>
          <w:sz w:val="44"/>
          <w:szCs w:val="44"/>
          <w:rtl/>
        </w:rPr>
        <w:t>نشاط المؤسسة في مجال الإستكشاف والإنتاج</w:t>
      </w:r>
    </w:p>
    <w:p w:rsidR="00E82213" w:rsidRPr="00511715" w:rsidRDefault="00E82213" w:rsidP="00452195">
      <w:pPr>
        <w:spacing w:before="120" w:after="120" w:line="20" w:lineRule="atLeast"/>
        <w:jc w:val="lowKashida"/>
        <w:rPr>
          <w:rFonts w:ascii="Sakkal Majalla" w:eastAsia="Times New Roman" w:hAnsi="Sakkal Majalla" w:cs="Sakkal Majalla"/>
          <w:sz w:val="32"/>
          <w:szCs w:val="32"/>
        </w:rPr>
      </w:pPr>
      <w:r w:rsidRPr="00511715">
        <w:rPr>
          <w:rFonts w:ascii="Sakkal Majalla" w:eastAsia="Times New Roman" w:hAnsi="Sakkal Majalla" w:cs="Sakkal Majalla"/>
          <w:sz w:val="32"/>
          <w:szCs w:val="32"/>
          <w:rtl/>
        </w:rPr>
        <w:t xml:space="preserve">إستناد إلى مهام وإختصاصات المؤسسة اليمنية العامة للنفط والغاز المحددة في القرار الجمهوري رقم (47) لسنة 1996م الخاص بإنشائها فقد تم الإعتبار من عام 97م، </w:t>
      </w:r>
      <w:r w:rsidRPr="00511715">
        <w:rPr>
          <w:rFonts w:ascii="Sakkal Majalla" w:eastAsia="Times New Roman" w:hAnsi="Sakkal Majalla" w:cs="Sakkal Majalla"/>
          <w:b/>
          <w:bCs/>
          <w:sz w:val="32"/>
          <w:szCs w:val="32"/>
          <w:rtl/>
        </w:rPr>
        <w:t>دخول المؤسسة اليمنية العامة للنفط والغاز كطرف مشارك مع الشركات النفطية العاملة في الجمهورية في إطار إتفاقيات المشاركة في الإنتاج تحت أسم الشركة اليمنية تحت التأسيس أو الشركة الفرعية</w:t>
      </w:r>
      <w:r w:rsidRPr="00511715">
        <w:rPr>
          <w:rFonts w:ascii="Sakkal Majalla" w:eastAsia="Times New Roman" w:hAnsi="Sakkal Majalla" w:cs="Sakkal Majalla"/>
          <w:sz w:val="32"/>
          <w:szCs w:val="32"/>
          <w:rtl/>
        </w:rPr>
        <w:t xml:space="preserve"> بنسب مختلفة وقد قامت المؤسسة بإنشاء دائرة تسمى دائرة الإستثمار النفطية تتولى متابعة كافة الأعمال والأنشطة التي تقوم الشركات النفطية بتنفيذها بحسب الإتفاقيات الواقعة معها حقلياً ومكتبياً حيث يجري العمل في مناقشة الميزانيات وبرامج وخطط العمل السنوية والتأكيد من تنفيذ تلك الأعمال ومتابعتها ميدانياً سواء أعمال المسح </w:t>
      </w:r>
      <w:r w:rsidRPr="00511715">
        <w:rPr>
          <w:rFonts w:ascii="Sakkal Majalla" w:eastAsia="Times New Roman" w:hAnsi="Sakkal Majalla" w:cs="Sakkal Majalla"/>
          <w:sz w:val="32"/>
          <w:szCs w:val="32"/>
          <w:rtl/>
        </w:rPr>
        <w:lastRenderedPageBreak/>
        <w:t>أو الحفر وكذا المشاركة في الإجتماعات مع الشركاء المساهمية وتقديم الآراء والملاحظات حول كافة القضايا المتعلقة بسير العمل في جميع قطاعات المساهمة ونتعرض في الجداول اللاحقة بهذا أرقام القطاعات وأسمائها ونسب المساهمة فيها وتاريخ توقيع إتفاقية المشاركة فيه</w:t>
      </w:r>
      <w:r w:rsidRPr="00511715">
        <w:rPr>
          <w:rFonts w:ascii="Sakkal Majalla" w:eastAsia="Times New Roman" w:hAnsi="Sakkal Majalla" w:cs="Sakkal Majalla"/>
          <w:sz w:val="32"/>
          <w:szCs w:val="32"/>
        </w:rPr>
        <w:t>.</w:t>
      </w:r>
    </w:p>
    <w:sectPr w:rsidR="00E82213" w:rsidRPr="00511715" w:rsidSect="00C34977">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92" w:rsidRDefault="003C5692" w:rsidP="00B45E3F">
      <w:pPr>
        <w:spacing w:after="0" w:line="240" w:lineRule="auto"/>
      </w:pPr>
      <w:r>
        <w:separator/>
      </w:r>
    </w:p>
  </w:endnote>
  <w:endnote w:type="continuationSeparator" w:id="1">
    <w:p w:rsidR="003C5692" w:rsidRDefault="003C5692" w:rsidP="00B4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1958055"/>
      <w:docPartObj>
        <w:docPartGallery w:val="Page Numbers (Bottom of Page)"/>
        <w:docPartUnique/>
      </w:docPartObj>
    </w:sdtPr>
    <w:sdtContent>
      <w:p w:rsidR="00B45E3F" w:rsidRDefault="00B45E3F">
        <w:pPr>
          <w:pStyle w:val="a7"/>
          <w:jc w:val="center"/>
        </w:pPr>
        <w:fldSimple w:instr=" PAGE   \* MERGEFORMAT ">
          <w:r w:rsidRPr="00B45E3F">
            <w:rPr>
              <w:rFonts w:cs="Calibri"/>
              <w:noProof/>
              <w:rtl/>
              <w:lang w:val="ar-SA"/>
            </w:rPr>
            <w:t>8</w:t>
          </w:r>
        </w:fldSimple>
      </w:p>
    </w:sdtContent>
  </w:sdt>
  <w:p w:rsidR="00B45E3F" w:rsidRDefault="00B45E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92" w:rsidRDefault="003C5692" w:rsidP="00B45E3F">
      <w:pPr>
        <w:spacing w:after="0" w:line="240" w:lineRule="auto"/>
      </w:pPr>
      <w:r>
        <w:separator/>
      </w:r>
    </w:p>
  </w:footnote>
  <w:footnote w:type="continuationSeparator" w:id="1">
    <w:p w:rsidR="003C5692" w:rsidRDefault="003C5692" w:rsidP="00B45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2769"/>
    <w:multiLevelType w:val="hybridMultilevel"/>
    <w:tmpl w:val="243A1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B15A3"/>
    <w:multiLevelType w:val="hybridMultilevel"/>
    <w:tmpl w:val="77A68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70540"/>
    <w:multiLevelType w:val="multilevel"/>
    <w:tmpl w:val="1B84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867D8"/>
    <w:multiLevelType w:val="multilevel"/>
    <w:tmpl w:val="1096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A5197"/>
    <w:multiLevelType w:val="hybridMultilevel"/>
    <w:tmpl w:val="AB5A3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625E1"/>
    <w:multiLevelType w:val="hybridMultilevel"/>
    <w:tmpl w:val="B866A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883"/>
    <w:rsid w:val="00142597"/>
    <w:rsid w:val="001C0A78"/>
    <w:rsid w:val="001E484F"/>
    <w:rsid w:val="002677FF"/>
    <w:rsid w:val="003C5692"/>
    <w:rsid w:val="00452195"/>
    <w:rsid w:val="00511715"/>
    <w:rsid w:val="006A1883"/>
    <w:rsid w:val="00A05FA2"/>
    <w:rsid w:val="00B45E3F"/>
    <w:rsid w:val="00B6154A"/>
    <w:rsid w:val="00C34977"/>
    <w:rsid w:val="00D57ECA"/>
    <w:rsid w:val="00E82213"/>
    <w:rsid w:val="00F20490"/>
    <w:rsid w:val="00F34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90"/>
    <w:pPr>
      <w:bidi/>
    </w:pPr>
  </w:style>
  <w:style w:type="paragraph" w:styleId="2">
    <w:name w:val="heading 2"/>
    <w:basedOn w:val="a"/>
    <w:link w:val="2Char"/>
    <w:uiPriority w:val="9"/>
    <w:qFormat/>
    <w:rsid w:val="00E822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E8221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A1883"/>
    <w:rPr>
      <w:color w:val="0000FF"/>
      <w:u w:val="single"/>
    </w:rPr>
  </w:style>
  <w:style w:type="paragraph" w:styleId="a3">
    <w:name w:val="Normal (Web)"/>
    <w:basedOn w:val="a"/>
    <w:uiPriority w:val="99"/>
    <w:unhideWhenUsed/>
    <w:rsid w:val="006A18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1883"/>
  </w:style>
  <w:style w:type="paragraph" w:styleId="a4">
    <w:name w:val="Balloon Text"/>
    <w:basedOn w:val="a"/>
    <w:link w:val="Char"/>
    <w:uiPriority w:val="99"/>
    <w:semiHidden/>
    <w:unhideWhenUsed/>
    <w:rsid w:val="006A188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A1883"/>
    <w:rPr>
      <w:rFonts w:ascii="Tahoma" w:hAnsi="Tahoma" w:cs="Tahoma"/>
      <w:sz w:val="16"/>
      <w:szCs w:val="16"/>
    </w:rPr>
  </w:style>
  <w:style w:type="character" w:customStyle="1" w:styleId="2Char">
    <w:name w:val="عنوان 2 Char"/>
    <w:basedOn w:val="a0"/>
    <w:link w:val="2"/>
    <w:uiPriority w:val="9"/>
    <w:rsid w:val="00E82213"/>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E82213"/>
    <w:rPr>
      <w:rFonts w:ascii="Times New Roman" w:eastAsia="Times New Roman" w:hAnsi="Times New Roman" w:cs="Times New Roman"/>
      <w:b/>
      <w:bCs/>
      <w:sz w:val="24"/>
      <w:szCs w:val="24"/>
    </w:rPr>
  </w:style>
  <w:style w:type="paragraph" w:styleId="a5">
    <w:name w:val="List Paragraph"/>
    <w:basedOn w:val="a"/>
    <w:uiPriority w:val="34"/>
    <w:qFormat/>
    <w:rsid w:val="001E484F"/>
    <w:pPr>
      <w:ind w:left="720"/>
      <w:contextualSpacing/>
    </w:pPr>
  </w:style>
  <w:style w:type="paragraph" w:styleId="a6">
    <w:name w:val="header"/>
    <w:basedOn w:val="a"/>
    <w:link w:val="Char0"/>
    <w:uiPriority w:val="99"/>
    <w:semiHidden/>
    <w:unhideWhenUsed/>
    <w:rsid w:val="00B45E3F"/>
    <w:pPr>
      <w:tabs>
        <w:tab w:val="center" w:pos="4153"/>
        <w:tab w:val="right" w:pos="8306"/>
      </w:tabs>
      <w:spacing w:after="0" w:line="240" w:lineRule="auto"/>
    </w:pPr>
  </w:style>
  <w:style w:type="character" w:customStyle="1" w:styleId="Char0">
    <w:name w:val="رأس صفحة Char"/>
    <w:basedOn w:val="a0"/>
    <w:link w:val="a6"/>
    <w:uiPriority w:val="99"/>
    <w:semiHidden/>
    <w:rsid w:val="00B45E3F"/>
  </w:style>
  <w:style w:type="paragraph" w:styleId="a7">
    <w:name w:val="footer"/>
    <w:basedOn w:val="a"/>
    <w:link w:val="Char1"/>
    <w:uiPriority w:val="99"/>
    <w:unhideWhenUsed/>
    <w:rsid w:val="00B45E3F"/>
    <w:pPr>
      <w:tabs>
        <w:tab w:val="center" w:pos="4153"/>
        <w:tab w:val="right" w:pos="8306"/>
      </w:tabs>
      <w:spacing w:after="0" w:line="240" w:lineRule="auto"/>
    </w:pPr>
  </w:style>
  <w:style w:type="character" w:customStyle="1" w:styleId="Char1">
    <w:name w:val="تذييل صفحة Char"/>
    <w:basedOn w:val="a0"/>
    <w:link w:val="a7"/>
    <w:uiPriority w:val="99"/>
    <w:rsid w:val="00B45E3F"/>
  </w:style>
</w:styles>
</file>

<file path=word/webSettings.xml><?xml version="1.0" encoding="utf-8"?>
<w:webSettings xmlns:r="http://schemas.openxmlformats.org/officeDocument/2006/relationships" xmlns:w="http://schemas.openxmlformats.org/wordprocessingml/2006/main">
  <w:divs>
    <w:div w:id="456291456">
      <w:bodyDiv w:val="1"/>
      <w:marLeft w:val="0"/>
      <w:marRight w:val="0"/>
      <w:marTop w:val="0"/>
      <w:marBottom w:val="0"/>
      <w:divBdr>
        <w:top w:val="none" w:sz="0" w:space="0" w:color="auto"/>
        <w:left w:val="none" w:sz="0" w:space="0" w:color="auto"/>
        <w:bottom w:val="none" w:sz="0" w:space="0" w:color="auto"/>
        <w:right w:val="none" w:sz="0" w:space="0" w:color="auto"/>
      </w:divBdr>
      <w:divsChild>
        <w:div w:id="1840267499">
          <w:marLeft w:val="0"/>
          <w:marRight w:val="0"/>
          <w:marTop w:val="0"/>
          <w:marBottom w:val="0"/>
          <w:divBdr>
            <w:top w:val="none" w:sz="0" w:space="0" w:color="auto"/>
            <w:left w:val="none" w:sz="0" w:space="0" w:color="auto"/>
            <w:bottom w:val="none" w:sz="0" w:space="0" w:color="auto"/>
            <w:right w:val="none" w:sz="0" w:space="0" w:color="auto"/>
          </w:divBdr>
        </w:div>
      </w:divsChild>
    </w:div>
    <w:div w:id="515778197">
      <w:bodyDiv w:val="1"/>
      <w:marLeft w:val="0"/>
      <w:marRight w:val="0"/>
      <w:marTop w:val="0"/>
      <w:marBottom w:val="0"/>
      <w:divBdr>
        <w:top w:val="none" w:sz="0" w:space="0" w:color="auto"/>
        <w:left w:val="none" w:sz="0" w:space="0" w:color="auto"/>
        <w:bottom w:val="none" w:sz="0" w:space="0" w:color="auto"/>
        <w:right w:val="none" w:sz="0" w:space="0" w:color="auto"/>
      </w:divBdr>
    </w:div>
    <w:div w:id="885221763">
      <w:bodyDiv w:val="1"/>
      <w:marLeft w:val="0"/>
      <w:marRight w:val="0"/>
      <w:marTop w:val="0"/>
      <w:marBottom w:val="0"/>
      <w:divBdr>
        <w:top w:val="none" w:sz="0" w:space="0" w:color="auto"/>
        <w:left w:val="none" w:sz="0" w:space="0" w:color="auto"/>
        <w:bottom w:val="none" w:sz="0" w:space="0" w:color="auto"/>
        <w:right w:val="none" w:sz="0" w:space="0" w:color="auto"/>
      </w:divBdr>
    </w:div>
    <w:div w:id="1778525763">
      <w:bodyDiv w:val="1"/>
      <w:marLeft w:val="0"/>
      <w:marRight w:val="0"/>
      <w:marTop w:val="0"/>
      <w:marBottom w:val="0"/>
      <w:divBdr>
        <w:top w:val="none" w:sz="0" w:space="0" w:color="auto"/>
        <w:left w:val="none" w:sz="0" w:space="0" w:color="auto"/>
        <w:bottom w:val="none" w:sz="0" w:space="0" w:color="auto"/>
        <w:right w:val="none" w:sz="0" w:space="0" w:color="auto"/>
      </w:divBdr>
    </w:div>
    <w:div w:id="20676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pcye.com/" TargetMode="External"/><Relationship Id="rId13" Type="http://schemas.openxmlformats.org/officeDocument/2006/relationships/hyperlink" Target="http://www.yptc.gov.y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icom.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rco.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emengasco.com/" TargetMode="External"/><Relationship Id="rId4" Type="http://schemas.openxmlformats.org/officeDocument/2006/relationships/webSettings" Target="webSettings.xml"/><Relationship Id="rId9" Type="http://schemas.openxmlformats.org/officeDocument/2006/relationships/hyperlink" Target="http://www.arc-ye.com/"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1592</Words>
  <Characters>9075</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2013-11-13T05:08:00Z</dcterms:created>
  <dcterms:modified xsi:type="dcterms:W3CDTF">2013-11-16T01:53:00Z</dcterms:modified>
</cp:coreProperties>
</file>